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0" w:rsidRDefault="00AC1DFE">
      <w:pPr>
        <w:spacing w:after="720"/>
        <w:ind w:left="69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  <w:r>
        <w:rPr>
          <w:rFonts w:ascii="Arial" w:hAnsi="Arial" w:cs="Arial"/>
          <w:sz w:val="18"/>
          <w:szCs w:val="18"/>
        </w:rPr>
        <w:br/>
        <w:t>к приказу Федерального агентства по строительству и жилищно-коммунальному хозяйству</w:t>
      </w:r>
      <w:r>
        <w:rPr>
          <w:rFonts w:ascii="Arial" w:hAnsi="Arial" w:cs="Arial"/>
          <w:sz w:val="18"/>
          <w:szCs w:val="18"/>
        </w:rPr>
        <w:br/>
        <w:t>от 08.04.2013 № 113/ГС</w:t>
      </w:r>
    </w:p>
    <w:p w:rsidR="008F7740" w:rsidRDefault="00AC1DF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электронного паспорта многоквартирного дома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613"/>
        <w:gridCol w:w="841"/>
        <w:gridCol w:w="767"/>
        <w:gridCol w:w="536"/>
        <w:gridCol w:w="307"/>
        <w:gridCol w:w="787"/>
      </w:tblGrid>
      <w:tr w:rsidR="008F7740" w:rsidTr="00024B26">
        <w:trPr>
          <w:cantSplit/>
          <w:trHeight w:val="556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отчетный период: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Pr="00024B26" w:rsidRDefault="00024B26" w:rsidP="00830AF0">
            <w:pPr>
              <w:rPr>
                <w:rFonts w:ascii="Arial" w:hAnsi="Arial" w:cs="Arial"/>
                <w:b/>
              </w:rPr>
            </w:pPr>
            <w:r w:rsidRPr="00024B26">
              <w:rPr>
                <w:rFonts w:ascii="Arial" w:hAnsi="Arial" w:cs="Arial"/>
                <w:b/>
              </w:rPr>
              <w:t>август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024B26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C1DFE">
              <w:rPr>
                <w:rFonts w:ascii="Arial" w:hAnsi="Arial" w:cs="Arial"/>
                <w:b/>
                <w:bCs/>
              </w:rPr>
              <w:t>1</w:t>
            </w:r>
            <w:r w:rsidR="00830AF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F77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 w:rsidP="00830A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года</w:t>
            </w:r>
          </w:p>
        </w:tc>
      </w:tr>
    </w:tbl>
    <w:p w:rsidR="008F7740" w:rsidRDefault="008F7740">
      <w:pPr>
        <w:shd w:val="clear" w:color="auto" w:fill="FFFFFF"/>
        <w:spacing w:before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4"/>
        <w:gridCol w:w="227"/>
        <w:gridCol w:w="1105"/>
        <w:gridCol w:w="397"/>
        <w:gridCol w:w="227"/>
        <w:gridCol w:w="624"/>
      </w:tblGrid>
      <w:tr w:rsidR="008F774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дата формирования</w:t>
            </w:r>
            <w:proofErr w:type="gramStart"/>
            <w:r>
              <w:rPr>
                <w:rFonts w:ascii="Arial" w:hAnsi="Arial" w:cs="Arial"/>
                <w:i/>
                <w:iCs/>
              </w:rPr>
              <w:t>: “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740" w:rsidRDefault="00830A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740" w:rsidRDefault="00AC1DFE">
            <w:pPr>
              <w:ind w:lef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года</w:t>
            </w:r>
          </w:p>
        </w:tc>
      </w:tr>
    </w:tbl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Сведения об организации, заполняющей документ:</w:t>
      </w:r>
    </w:p>
    <w:p w:rsidR="008F7740" w:rsidRDefault="00AC1DFE">
      <w:pPr>
        <w:ind w:left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наименование организации  </w:t>
      </w:r>
      <w:r w:rsidR="00830AF0">
        <w:rPr>
          <w:rFonts w:ascii="Arial" w:hAnsi="Arial" w:cs="Arial"/>
          <w:i/>
          <w:iCs/>
        </w:rPr>
        <w:t>Общество с ограниченной ответственностью «</w:t>
      </w:r>
      <w:proofErr w:type="spellStart"/>
      <w:r w:rsidR="00830AF0">
        <w:rPr>
          <w:rFonts w:ascii="Arial" w:hAnsi="Arial" w:cs="Arial"/>
          <w:i/>
          <w:iCs/>
        </w:rPr>
        <w:t>Светлинское</w:t>
      </w:r>
      <w:proofErr w:type="spellEnd"/>
      <w:r w:rsidR="00830AF0">
        <w:rPr>
          <w:rFonts w:ascii="Arial" w:hAnsi="Arial" w:cs="Arial"/>
          <w:i/>
          <w:iCs/>
        </w:rPr>
        <w:t xml:space="preserve"> коммунальное управление»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3402" w:right="4251"/>
        <w:rPr>
          <w:rFonts w:ascii="Arial" w:hAnsi="Arial" w:cs="Arial"/>
          <w:i/>
          <w:iCs/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ОГРН  </w:t>
      </w:r>
      <w:r w:rsidR="00830AF0">
        <w:rPr>
          <w:rFonts w:ascii="Arial" w:hAnsi="Arial" w:cs="Arial"/>
          <w:i/>
          <w:iCs/>
        </w:rPr>
        <w:t>1105658001602 от 26.01.2010г. Межрайонная инспекция Федеральной налоговой службы №10 по Оренбургской области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356" w:right="6377"/>
        <w:rPr>
          <w:sz w:val="2"/>
          <w:szCs w:val="2"/>
        </w:rPr>
      </w:pPr>
    </w:p>
    <w:p w:rsidR="008F7740" w:rsidRDefault="00AC1DFE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КПП </w:t>
      </w:r>
      <w:r w:rsidR="00830AF0">
        <w:rPr>
          <w:rFonts w:ascii="Arial" w:hAnsi="Arial" w:cs="Arial"/>
          <w:i/>
          <w:iCs/>
        </w:rPr>
        <w:t>564401001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44" w:right="6377"/>
        <w:rPr>
          <w:sz w:val="2"/>
          <w:szCs w:val="2"/>
        </w:rPr>
      </w:pPr>
    </w:p>
    <w:p w:rsidR="008F7740" w:rsidRDefault="00830AF0">
      <w:pPr>
        <w:ind w:left="709" w:right="637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ИНН 5644020213</w:t>
      </w:r>
    </w:p>
    <w:p w:rsidR="008F7740" w:rsidRDefault="008F7740">
      <w:pPr>
        <w:pBdr>
          <w:top w:val="single" w:sz="4" w:space="1" w:color="auto"/>
        </w:pBdr>
        <w:shd w:val="clear" w:color="auto" w:fill="FFFFFF"/>
        <w:ind w:left="1258" w:right="6377"/>
        <w:rPr>
          <w:sz w:val="2"/>
          <w:szCs w:val="2"/>
        </w:rPr>
      </w:pPr>
    </w:p>
    <w:p w:rsidR="008F7740" w:rsidRDefault="00AC1DF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Ф.И.О. и контакты лица, ответственного за формирование документа </w:t>
      </w:r>
      <w:proofErr w:type="spellStart"/>
      <w:r w:rsidR="00830AF0">
        <w:rPr>
          <w:rFonts w:ascii="Arial" w:hAnsi="Arial" w:cs="Arial"/>
          <w:i/>
          <w:iCs/>
        </w:rPr>
        <w:t>Урушев</w:t>
      </w:r>
      <w:proofErr w:type="spellEnd"/>
      <w:r w:rsidR="00830AF0">
        <w:rPr>
          <w:rFonts w:ascii="Arial" w:hAnsi="Arial" w:cs="Arial"/>
          <w:i/>
          <w:iCs/>
        </w:rPr>
        <w:t xml:space="preserve"> Дмитрий Геннадьевич телефон 89096186360</w:t>
      </w:r>
      <w:r>
        <w:rPr>
          <w:rFonts w:ascii="Arial" w:hAnsi="Arial" w:cs="Arial"/>
          <w:i/>
          <w:iCs/>
        </w:rPr>
        <w:t xml:space="preserve"> </w:t>
      </w:r>
    </w:p>
    <w:p w:rsidR="008F7740" w:rsidRDefault="008F7740">
      <w:pPr>
        <w:pBdr>
          <w:top w:val="single" w:sz="4" w:space="1" w:color="auto"/>
        </w:pBdr>
        <w:ind w:left="7088"/>
        <w:rPr>
          <w:rFonts w:ascii="Arial" w:hAnsi="Arial" w:cs="Arial"/>
          <w:i/>
          <w:iCs/>
          <w:sz w:val="2"/>
          <w:szCs w:val="2"/>
        </w:rPr>
      </w:pPr>
    </w:p>
    <w:p w:rsidR="008F7740" w:rsidRDefault="008F7740">
      <w:pPr>
        <w:rPr>
          <w:rFonts w:ascii="Arial" w:hAnsi="Arial" w:cs="Arial"/>
        </w:rPr>
      </w:pPr>
    </w:p>
    <w:p w:rsidR="008F7740" w:rsidRDefault="00AC1DFE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Общие сведения о многоквартирном доме (информация указывается по состоянию на последнюю дату отчетного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4564"/>
        <w:gridCol w:w="1247"/>
        <w:gridCol w:w="3119"/>
      </w:tblGrid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4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Уникальный номер дома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Почтовый адрес многоквартирного дома (включая индекс)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район,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земельном участке, на котором расположен многоквартирный дом: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F7740">
            <w:pPr>
              <w:rPr>
                <w:rFonts w:ascii="Arial" w:hAnsi="Arial" w:cs="Arial"/>
              </w:rPr>
            </w:pP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Инвентарный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53:245:002:000882570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 (если имеется)</w:t>
            </w:r>
          </w:p>
        </w:tc>
        <w:tc>
          <w:tcPr>
            <w:tcW w:w="1247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технической инвентаризации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49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6380</w:t>
            </w:r>
            <w:r w:rsidR="00EA293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данным межевания</w:t>
            </w:r>
          </w:p>
        </w:tc>
        <w:tc>
          <w:tcPr>
            <w:tcW w:w="1247" w:type="dxa"/>
            <w:shd w:val="clear" w:color="auto" w:fill="FFFFFF"/>
          </w:tcPr>
          <w:p w:rsidR="008F7740" w:rsidRDefault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49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6380,0</w:t>
            </w:r>
          </w:p>
        </w:tc>
      </w:tr>
      <w:tr w:rsidR="00830AF0">
        <w:tc>
          <w:tcPr>
            <w:tcW w:w="1021" w:type="dxa"/>
            <w:shd w:val="clear" w:color="auto" w:fill="FFFFFF"/>
          </w:tcPr>
          <w:p w:rsidR="00830AF0" w:rsidRDefault="00830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564" w:type="dxa"/>
            <w:shd w:val="clear" w:color="auto" w:fill="FFFFFF"/>
          </w:tcPr>
          <w:p w:rsidR="00830AF0" w:rsidRDefault="00830AF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247" w:type="dxa"/>
            <w:shd w:val="clear" w:color="auto" w:fill="FFFFFF"/>
          </w:tcPr>
          <w:p w:rsidR="00830AF0" w:rsidRDefault="00830AF0" w:rsidP="00830A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30AF0" w:rsidRDefault="0049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6380,0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7740">
        <w:tc>
          <w:tcPr>
            <w:tcW w:w="1021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64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застроенная</w:t>
            </w:r>
            <w:proofErr w:type="gramEnd"/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247" w:type="dxa"/>
            <w:shd w:val="clear" w:color="auto" w:fill="FFFFFF"/>
          </w:tcPr>
          <w:p w:rsidR="008F7740" w:rsidRDefault="00E144C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8F7740" w:rsidRDefault="00EA2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502,10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незастроенная</w:t>
            </w:r>
            <w:proofErr w:type="gramEnd"/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7B37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Твердые покрытия,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49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1012,0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проезды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857,5.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тротуары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Площадки,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детские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</w:rPr>
              <w:t>спортивные</w:t>
            </w:r>
            <w:proofErr w:type="gramEnd"/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элементах озеленения и благоустройства многоквартирного дома: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Зеленые насаждения, всего: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49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1195,50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скверы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 с деревьями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1072,60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прочие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придомовой территории, всего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4885,20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2647,30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неусовершенствованным покрытием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318,50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без покрытия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6E38C9">
            <w:pPr>
              <w:jc w:val="center"/>
              <w:rPr>
                <w:rFonts w:ascii="Arial" w:hAnsi="Arial" w:cs="Arial"/>
              </w:rPr>
            </w:pPr>
            <w:r w:rsidRPr="006E38C9">
              <w:rPr>
                <w:noProof/>
              </w:rPr>
              <w:pict>
                <v:line id="_x0000_s1028" style="position:absolute;left:0;text-align:left;z-index:251662336;mso-position-horizontal-relative:margin;mso-position-vertical-relative:text" from="511.9pt,565.9pt" to="511.9pt,737.75pt" o:allowincell="f" strokeweight=".5pt">
                  <w10:wrap anchorx="margin"/>
                </v:line>
              </w:pict>
            </w:r>
            <w:r w:rsidR="00F161FA">
              <w:rPr>
                <w:rFonts w:ascii="Arial" w:hAnsi="Arial" w:cs="Arial"/>
              </w:rPr>
              <w:t>4.2.4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газоны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21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1072,60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объектов общего 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rPr>
                <w:rFonts w:ascii="Arial" w:hAnsi="Arial" w:cs="Arial"/>
              </w:rPr>
            </w:pPr>
            <w:r w:rsidRPr="00B9738C">
              <w:rPr>
                <w:rFonts w:ascii="Arial" w:hAnsi="Arial" w:cs="Arial"/>
                <w:b/>
                <w:i/>
              </w:rPr>
              <w:t>Ведомость малых форм архитектуры:</w:t>
            </w:r>
            <w:r>
              <w:rPr>
                <w:rFonts w:ascii="Arial" w:hAnsi="Arial" w:cs="Arial"/>
              </w:rPr>
              <w:t xml:space="preserve"> скамейка -5шт., урна-5шт., ф</w:t>
            </w:r>
            <w:r w:rsidR="00574FBF">
              <w:rPr>
                <w:rFonts w:ascii="Arial" w:hAnsi="Arial" w:cs="Arial"/>
              </w:rPr>
              <w:t>онарь-4шт., турник-2шт., горка-1</w:t>
            </w:r>
            <w:r>
              <w:rPr>
                <w:rFonts w:ascii="Arial" w:hAnsi="Arial" w:cs="Arial"/>
              </w:rPr>
              <w:t>шт., беседка-1шт., песо</w:t>
            </w:r>
            <w:r w:rsidR="00574FBF">
              <w:rPr>
                <w:rFonts w:ascii="Arial" w:hAnsi="Arial" w:cs="Arial"/>
              </w:rPr>
              <w:t>чница-1шт., качалка балансир – 2</w:t>
            </w:r>
            <w:r>
              <w:rPr>
                <w:rFonts w:ascii="Arial" w:hAnsi="Arial" w:cs="Arial"/>
              </w:rPr>
              <w:t>шт., стойка баскетбольная-1шт., стойка для сушки бе</w:t>
            </w:r>
            <w:r w:rsidR="00574FBF">
              <w:rPr>
                <w:rFonts w:ascii="Arial" w:hAnsi="Arial" w:cs="Arial"/>
              </w:rPr>
              <w:t>лья-2шт</w:t>
            </w:r>
            <w:r>
              <w:rPr>
                <w:rFonts w:ascii="Arial" w:hAnsi="Arial" w:cs="Arial"/>
              </w:rPr>
              <w:t>.</w:t>
            </w:r>
            <w:r w:rsidR="00574FBF">
              <w:rPr>
                <w:rFonts w:ascii="Arial" w:hAnsi="Arial" w:cs="Arial"/>
              </w:rPr>
              <w:t>, скамейка гимнастическая-2шт.</w:t>
            </w:r>
          </w:p>
          <w:p w:rsidR="00F161FA" w:rsidRDefault="00F161FA" w:rsidP="00574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Ведомость озеленения и благоустройства: цветник-</w:t>
            </w:r>
            <w:r w:rsidR="00574FBF">
              <w:rPr>
                <w:rFonts w:ascii="Arial" w:hAnsi="Arial" w:cs="Arial"/>
              </w:rPr>
              <w:t>10,85</w:t>
            </w:r>
            <w:r>
              <w:rPr>
                <w:rFonts w:ascii="Arial" w:hAnsi="Arial" w:cs="Arial"/>
              </w:rPr>
              <w:t xml:space="preserve"> 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., кустарник-</w:t>
            </w:r>
            <w:r w:rsidR="00574FBF">
              <w:rPr>
                <w:rFonts w:ascii="Arial" w:hAnsi="Arial" w:cs="Arial"/>
              </w:rPr>
              <w:t>112,0</w:t>
            </w:r>
            <w:r>
              <w:rPr>
                <w:rFonts w:ascii="Arial" w:hAnsi="Arial" w:cs="Arial"/>
              </w:rPr>
              <w:t>., газон партерный-</w:t>
            </w:r>
            <w:r w:rsidR="00574FBF">
              <w:rPr>
                <w:rFonts w:ascii="Arial" w:hAnsi="Arial" w:cs="Arial"/>
              </w:rPr>
              <w:t>1072,60м2, тополь-13м2, сирень обыкновенная-50</w:t>
            </w:r>
            <w:r>
              <w:rPr>
                <w:rFonts w:ascii="Arial" w:hAnsi="Arial" w:cs="Arial"/>
              </w:rPr>
              <w:t>м2.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Технические характеристики многоквартирного дома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проекта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Трехэтажный двух подъездный двадцати четырех квартирный жилой дом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F1B0A"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лестниц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наименьшее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этажей, наибольшее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секций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</w:rPr>
              <w:t>проживающих</w:t>
            </w:r>
            <w:proofErr w:type="gramEnd"/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лицевых счетов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Мансарды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Принадлежность к памятнику архитектуры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  <w:proofErr w:type="gramStart"/>
            <w:r>
              <w:rPr>
                <w:rFonts w:ascii="Arial" w:hAnsi="Arial" w:cs="Arial"/>
              </w:rPr>
              <w:t>/Н</w:t>
            </w:r>
            <w:proofErr w:type="gramEnd"/>
            <w:r>
              <w:rPr>
                <w:rFonts w:ascii="Arial" w:hAnsi="Arial" w:cs="Arial"/>
              </w:rPr>
              <w:t>ет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службы здания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Лет.</w:t>
            </w:r>
          </w:p>
        </w:tc>
        <w:tc>
          <w:tcPr>
            <w:tcW w:w="3119" w:type="dxa"/>
            <w:shd w:val="clear" w:color="auto" w:fill="FFFFFF"/>
          </w:tcPr>
          <w:p w:rsidR="00F161FA" w:rsidRDefault="000F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0F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1152,4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Помещения общего пользования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Лестничные марши и площадки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Коридоры мест общего пользования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Технические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подполье (технический подвал)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этаж (между этажами)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чердаки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технические помещения (мастерские, </w:t>
            </w:r>
            <w:proofErr w:type="spellStart"/>
            <w:r>
              <w:rPr>
                <w:rFonts w:ascii="Arial" w:hAnsi="Arial" w:cs="Arial"/>
              </w:rPr>
              <w:t>электрощитовые</w:t>
            </w:r>
            <w:proofErr w:type="spellEnd"/>
            <w:r>
              <w:rPr>
                <w:rFonts w:ascii="Arial" w:hAnsi="Arial" w:cs="Arial"/>
              </w:rPr>
              <w:t>, водомерные узлы и др.)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Тепловой узел – 10,00</w:t>
            </w:r>
          </w:p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Электрощитовая</w:t>
            </w:r>
            <w:proofErr w:type="spellEnd"/>
            <w:r>
              <w:rPr>
                <w:rFonts w:ascii="Arial" w:hAnsi="Arial" w:cs="Arial"/>
              </w:rPr>
              <w:t xml:space="preserve"> – 7,80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Другие вспомогательные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убежищ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чердаков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металлических дверей в убежища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5.16.3.5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прочих помещений общего пользования</w:t>
            </w:r>
          </w:p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(клубы, детские комнаты, помещения консьержей, колясочные и т.д.)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Перечень помещений, относящихся к общему долевому имуществу собственников помещений, кроме мест общего пользования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Этаж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помещения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0F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0F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rPr>
          <w:cantSplit/>
        </w:trPr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Характеристика помещений (квартир)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Отдельные квартиры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7B37FB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201E9C">
              <w:rPr>
                <w:rFonts w:ascii="Arial" w:hAnsi="Arial" w:cs="Arial"/>
              </w:rPr>
              <w:t xml:space="preserve">19 </w:t>
            </w:r>
            <w:r w:rsidR="007B37FB">
              <w:rPr>
                <w:rFonts w:ascii="Arial" w:hAnsi="Arial" w:cs="Arial"/>
              </w:rPr>
              <w:t>шт.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201E9C">
              <w:rPr>
                <w:rFonts w:ascii="Arial" w:hAnsi="Arial" w:cs="Arial"/>
              </w:rPr>
              <w:t xml:space="preserve">5 </w:t>
            </w:r>
            <w:r w:rsidR="007B37FB">
              <w:rPr>
                <w:rFonts w:ascii="Arial" w:hAnsi="Arial" w:cs="Arial"/>
              </w:rPr>
              <w:t>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Частные – </w:t>
            </w:r>
            <w:r w:rsidR="00201E9C">
              <w:rPr>
                <w:rFonts w:ascii="Arial" w:hAnsi="Arial" w:cs="Arial"/>
              </w:rPr>
              <w:t xml:space="preserve">0 </w:t>
            </w:r>
            <w:proofErr w:type="spellStart"/>
            <w:proofErr w:type="gramStart"/>
            <w:r w:rsidR="00621190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EB2486">
              <w:rPr>
                <w:rFonts w:ascii="Arial" w:hAnsi="Arial" w:cs="Arial"/>
              </w:rPr>
              <w:t xml:space="preserve">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– </w:t>
            </w:r>
            <w:r w:rsidR="00201E9C">
              <w:rPr>
                <w:rFonts w:ascii="Arial" w:hAnsi="Arial" w:cs="Arial"/>
              </w:rPr>
              <w:t xml:space="preserve">0 </w:t>
            </w:r>
            <w:r w:rsidR="007B37FB">
              <w:rPr>
                <w:rFonts w:ascii="Arial" w:hAnsi="Arial" w:cs="Arial"/>
              </w:rPr>
              <w:t>шт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5.18.5.1.7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Квартиры коммунального заселения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6-комнатные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5.18.5.2.6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и более комнат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Общежития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5.18.5.3.3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5.19.2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частной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5.19.3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муниципальной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5.19.4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помещений, находящихся в государственной собственности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5.19.5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5.19.6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встроенных (пристроенных) нежилых помещений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161FA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оборудование приборами учета</w:t>
            </w:r>
          </w:p>
        </w:tc>
      </w:tr>
      <w:tr w:rsidR="00F161FA" w:rsidTr="00B9738C">
        <w:tc>
          <w:tcPr>
            <w:tcW w:w="1021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5.20.1</w:t>
            </w:r>
          </w:p>
        </w:tc>
        <w:tc>
          <w:tcPr>
            <w:tcW w:w="4564" w:type="dxa"/>
            <w:shd w:val="clear" w:color="auto" w:fill="FFFFFF"/>
          </w:tcPr>
          <w:p w:rsidR="00F161FA" w:rsidRDefault="00F161F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F161FA" w:rsidRDefault="00F161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энергия, газ,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энергия, холодная вода, </w:t>
            </w:r>
          </w:p>
          <w:p w:rsidR="00F161FA" w:rsidRPr="00EB2486" w:rsidRDefault="00F161FA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</w:tc>
      </w:tr>
      <w:tr w:rsidR="00DD4510" w:rsidTr="006636B6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многоквартирный дом инженерных систем для подачи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Газ: по фасаду при входе в подъезды в </w:t>
            </w:r>
            <w:r>
              <w:rPr>
                <w:rFonts w:ascii="Arial" w:hAnsi="Arial" w:cs="Arial"/>
              </w:rPr>
              <w:t>2</w:t>
            </w:r>
            <w:r w:rsidRPr="00EB2486">
              <w:rPr>
                <w:rFonts w:ascii="Arial" w:hAnsi="Arial" w:cs="Arial"/>
              </w:rPr>
              <w:t xml:space="preserve"> шт.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</w:t>
            </w:r>
            <w:r w:rsidR="00201E9C">
              <w:rPr>
                <w:rFonts w:ascii="Arial" w:hAnsi="Arial" w:cs="Arial"/>
              </w:rPr>
              <w:t>гия: с торца дома у подъезда № 1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</w:t>
            </w:r>
            <w:r>
              <w:rPr>
                <w:rFonts w:ascii="Arial" w:hAnsi="Arial" w:cs="Arial"/>
              </w:rPr>
              <w:t>ическая энергия: 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DD4510" w:rsidRPr="00EB2486" w:rsidRDefault="00DD4510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Холодная вода: </w:t>
            </w:r>
            <w:r>
              <w:rPr>
                <w:rFonts w:ascii="Arial" w:hAnsi="Arial" w:cs="Arial"/>
              </w:rPr>
              <w:t>с торца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DD4510" w:rsidRPr="00EB2486" w:rsidRDefault="00DD4510" w:rsidP="00DD4510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Сточные бытовые воды: со стороны </w:t>
            </w:r>
            <w:r>
              <w:rPr>
                <w:rFonts w:ascii="Arial" w:hAnsi="Arial" w:cs="Arial"/>
              </w:rPr>
              <w:t xml:space="preserve">восточного торца - </w:t>
            </w:r>
            <w:r w:rsidRPr="00EB24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колодца</w:t>
            </w:r>
            <w:r w:rsidRPr="00EB2486">
              <w:rPr>
                <w:rFonts w:ascii="Arial" w:hAnsi="Arial" w:cs="Arial"/>
              </w:rPr>
              <w:t>.</w:t>
            </w:r>
          </w:p>
        </w:tc>
      </w:tr>
      <w:tr w:rsidR="00DD4510" w:rsidTr="007B37FB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многоквартирный дом инженерных систем для подачи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7B37F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 – 1, 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 xml:space="preserve">ическая энергия – 1, холодная вода – 1. Иные не 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ебуются по закону.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Энергоэффективность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 многоквартирного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энергетического обследования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Градусо-сутки</w:t>
            </w:r>
            <w:proofErr w:type="spellEnd"/>
            <w:r>
              <w:rPr>
                <w:rFonts w:ascii="Arial" w:hAnsi="Arial" w:cs="Arial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Характеристики максимального энергопотребления здания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Установленная мощность систем инженерного оборудования: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Тепловая мощность, в том числе:</w:t>
            </w: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принудительная 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trHeight w:val="440"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воздушно-тепловые завесы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Электрическая мощность, в том числе: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общедомовое</w:t>
            </w:r>
            <w:proofErr w:type="spellEnd"/>
            <w:r>
              <w:rPr>
                <w:rFonts w:ascii="Arial" w:hAnsi="Arial" w:cs="Arial"/>
              </w:rPr>
              <w:t xml:space="preserve"> освещение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лифтовое оборудование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вентиляция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 w:firstLine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(насосы систем отопления, водоснабжения, др.)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Среднечасовой за отопительный период расход тепла на ГВС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Средние суточные расходы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природного газа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горячей воды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электроэнергии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Удельный максимальный часовой расход тепловой энергии (удельный расход определяется на 1 кв. м общей площади квартир.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</w:rPr>
              <w:t>При расчете удельных расходов расходы энергоносителей принимаются без учета арендаторов)</w:t>
            </w:r>
            <w:proofErr w:type="gram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5.22.1.4.2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10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вентиляцию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Удельная тепловая характеристика здания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Способ управления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протокола общего собрания собственников помещений в МКД, подтверждающего выбранный способ управления/реквизиты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EB2486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Протокол общего собрания собственников помещений </w:t>
            </w:r>
          </w:p>
          <w:p w:rsidR="00DD4510" w:rsidRDefault="00DD4510" w:rsidP="0005117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 МКД (чл</w:t>
            </w:r>
            <w:r>
              <w:rPr>
                <w:rFonts w:ascii="Arial" w:hAnsi="Arial" w:cs="Arial"/>
              </w:rPr>
              <w:t xml:space="preserve">енов товарищества) от </w:t>
            </w:r>
            <w:r w:rsidR="00201E9C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="00201E9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.2013г.</w:t>
            </w:r>
            <w:r w:rsidRPr="00EB2486">
              <w:rPr>
                <w:rFonts w:ascii="Arial" w:hAnsi="Arial" w:cs="Arial"/>
              </w:rPr>
              <w:t xml:space="preserve"> </w:t>
            </w:r>
          </w:p>
          <w:p w:rsidR="00DD4510" w:rsidRDefault="00DD4510" w:rsidP="0005117F">
            <w:pPr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лице, осуществляющем деятельность по управлению многоквартирным домом: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01.08.2013г.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 w:rsidTr="00B9738C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работ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DD4510" w:rsidRPr="00EB2486" w:rsidRDefault="00DD4510" w:rsidP="00B9738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Все работы по договору управления домом.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42153F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Сведения о </w:t>
            </w:r>
            <w:proofErr w:type="spellStart"/>
            <w:r>
              <w:rPr>
                <w:rFonts w:ascii="Arial" w:hAnsi="Arial" w:cs="Arial"/>
                <w:b/>
                <w:bCs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организациях: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ТеплоЭнергоРесурс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1105658001569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5644020206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</w:rPr>
              <w:t>Энергосбыт</w:t>
            </w:r>
            <w:proofErr w:type="spellEnd"/>
            <w:r>
              <w:rPr>
                <w:rFonts w:ascii="Arial" w:hAnsi="Arial" w:cs="Arial"/>
              </w:rPr>
              <w:t xml:space="preserve"> Плюс»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5612042824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B327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29а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-85-05 приемная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B327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29а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-85-98 прием показаний (физ. лица)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B327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29а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-85-00 для клиентов (физ. лиц)</w:t>
            </w:r>
          </w:p>
          <w:p w:rsidR="00DD4510" w:rsidRPr="00723FF7" w:rsidRDefault="00DD4510" w:rsidP="00723FF7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+7 (3537) </w:t>
            </w:r>
            <w:r w:rsidR="00B327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29а</w:t>
            </w: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-85-50 для юр. лиц, прием показаний счетчиков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143421, Московская область, Красногорский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26 км. Автодороги «Балтия», бизнес-центр «</w:t>
            </w:r>
            <w:proofErr w:type="spellStart"/>
            <w:r>
              <w:rPr>
                <w:rFonts w:ascii="Arial" w:hAnsi="Arial" w:cs="Arial"/>
              </w:rPr>
              <w:t>Рига-Ленд</w:t>
            </w:r>
            <w:proofErr w:type="spellEnd"/>
            <w:r>
              <w:rPr>
                <w:rFonts w:ascii="Arial" w:hAnsi="Arial" w:cs="Arial"/>
              </w:rPr>
              <w:t>», строение №3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462411, Оренбургская область, г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 xml:space="preserve">рск, </w:t>
            </w:r>
            <w:proofErr w:type="spellStart"/>
            <w:r>
              <w:rPr>
                <w:rFonts w:ascii="Arial" w:hAnsi="Arial" w:cs="Arial"/>
              </w:rPr>
              <w:t>Армавирский</w:t>
            </w:r>
            <w:proofErr w:type="spellEnd"/>
            <w:r>
              <w:rPr>
                <w:rFonts w:ascii="Arial" w:hAnsi="Arial" w:cs="Arial"/>
              </w:rPr>
              <w:t>, д.4а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Понедельник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пятница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08:00 - 19:00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13:00-14:00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обед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Суббота </w:t>
            </w:r>
          </w:p>
          <w:p w:rsidR="00DD4510" w:rsidRPr="00723FF7" w:rsidRDefault="00DD4510" w:rsidP="00723FF7">
            <w:pPr>
              <w:shd w:val="clear" w:color="auto" w:fill="FFFFFF"/>
              <w:autoSpaceDE/>
              <w:autoSpaceDN/>
              <w:spacing w:line="3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09:00 - 16:00 </w:t>
            </w:r>
          </w:p>
          <w:p w:rsidR="00DD4510" w:rsidRPr="00723FF7" w:rsidRDefault="00DD4510" w:rsidP="00723FF7">
            <w:pPr>
              <w:autoSpaceDE/>
              <w:autoSpaceDN/>
              <w:spacing w:line="24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обеда</w:t>
            </w:r>
          </w:p>
          <w:p w:rsidR="00DD4510" w:rsidRPr="00723FF7" w:rsidRDefault="00DD4510" w:rsidP="00723FF7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eastAsia="Times New Roman" w:hAnsi="Arial" w:cs="Arial"/>
                <w:color w:val="CC0000"/>
                <w:sz w:val="18"/>
                <w:szCs w:val="18"/>
              </w:rPr>
            </w:pPr>
            <w:r w:rsidRPr="00723FF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Воскресенье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723FF7">
              <w:rPr>
                <w:rFonts w:ascii="Arial" w:eastAsia="Times New Roman" w:hAnsi="Arial" w:cs="Arial"/>
                <w:color w:val="CC0000"/>
                <w:sz w:val="18"/>
                <w:szCs w:val="18"/>
              </w:rPr>
              <w:t>выходной</w:t>
            </w:r>
          </w:p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6E38C9" w:rsidP="00723FF7">
            <w:pPr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8" w:tgtFrame="_blank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</w:rPr>
                <w:t>www.orensbyt.ru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6E38C9" w:rsidP="00723FF7">
            <w:pPr>
              <w:numPr>
                <w:ilvl w:val="0"/>
                <w:numId w:val="45"/>
              </w:numPr>
              <w:shd w:val="clear" w:color="auto" w:fill="FFFFFF"/>
              <w:autoSpaceDE/>
              <w:autoSpaceDN/>
              <w:spacing w:line="315" w:lineRule="atLeast"/>
              <w:ind w:left="0"/>
              <w:rPr>
                <w:rFonts w:ascii="Arial" w:hAnsi="Arial" w:cs="Arial"/>
              </w:rPr>
            </w:pPr>
            <w:hyperlink r:id="rId9" w:history="1">
              <w:r w:rsidR="00DD4510" w:rsidRPr="00723FF7">
                <w:rPr>
                  <w:rFonts w:ascii="Arial" w:eastAsia="Times New Roman" w:hAnsi="Arial" w:cs="Arial"/>
                  <w:color w:val="0D44A0"/>
                  <w:sz w:val="21"/>
                  <w:u w:val="single"/>
                </w:rPr>
                <w:t>vostokorensbyt@ies-holding.com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Поставка газа: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Оренбург"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5609032431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DD4510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(3532) 44-40-09 -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 канальные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тел.</w:t>
            </w:r>
          </w:p>
          <w:p w:rsidR="00BE28E4" w:rsidRDefault="00BE28E4" w:rsidP="00BE28E4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 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17:30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BE28E4" w:rsidRPr="00BE28E4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DD4510" w:rsidRDefault="00BE28E4" w:rsidP="00BE28E4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BE28E4" w:rsidP="00BE28E4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6E38C9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6E38C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E28E4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ВодСток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1105658001701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9.5.3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5644020220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лицах, оказывающих коммунальные услуги в многоквартирном доме: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10.1.11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10.2.3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10.2.4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10.2.5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10.2.6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10.2.7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10.2.8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10.2.9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DD4510" w:rsidRPr="0042153F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10.2.10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10.2.11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DD4510"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10.2.12</w:t>
            </w:r>
          </w:p>
        </w:tc>
        <w:tc>
          <w:tcPr>
            <w:tcW w:w="4564" w:type="dxa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DD4510" w:rsidRDefault="00DD4510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DD4510">
        <w:trPr>
          <w:cantSplit/>
        </w:trPr>
        <w:tc>
          <w:tcPr>
            <w:tcW w:w="1021" w:type="dxa"/>
            <w:shd w:val="clear" w:color="auto" w:fill="FFFFFF"/>
          </w:tcPr>
          <w:p w:rsidR="00DD4510" w:rsidRDefault="00DD4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DD4510" w:rsidRDefault="00DD4510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межрегионгаз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Оренбург"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561350001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5609032431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522C55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61628"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98-02-30 - приемная Центрального офиса;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(3532) 98-06-00 - приемная Абонентской службы;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(3532) 44-40-09 -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 канальные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тел.</w:t>
            </w:r>
          </w:p>
          <w:p w:rsidR="00361628" w:rsidRDefault="00361628" w:rsidP="008E70DB">
            <w:pPr>
              <w:pStyle w:val="a8"/>
              <w:shd w:val="clear" w:color="auto" w:fill="FFFFFF"/>
              <w:spacing w:before="0" w:beforeAutospacing="0" w:after="216" w:afterAutospacing="0" w:line="26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(3532) 98-02-90 факс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 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Российская Федерация, 460000, 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ренбург,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ул.Постникова, 9б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10.3.9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Понедельник - четверг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17:30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Пятница</w:t>
            </w:r>
            <w:r w:rsidRPr="00BE28E4">
              <w:rPr>
                <w:rFonts w:ascii="Arial" w:eastAsia="Times New Roman" w:hAnsi="Arial" w:cs="Arial"/>
                <w:color w:val="000000"/>
              </w:rPr>
              <w:t> с 8:30 до 16:15</w:t>
            </w:r>
          </w:p>
          <w:p w:rsidR="00361628" w:rsidRPr="00BE28E4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000000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Обед</w:t>
            </w:r>
            <w:r w:rsidRPr="00BE28E4">
              <w:rPr>
                <w:rFonts w:ascii="Arial" w:eastAsia="Times New Roman" w:hAnsi="Arial" w:cs="Arial"/>
                <w:color w:val="000000"/>
              </w:rPr>
              <w:t> с 12:00 до 12:45</w:t>
            </w:r>
          </w:p>
          <w:p w:rsidR="00361628" w:rsidRDefault="00361628" w:rsidP="008E70DB">
            <w:pPr>
              <w:shd w:val="clear" w:color="auto" w:fill="FFFFFF"/>
              <w:autoSpaceDE/>
              <w:autoSpaceDN/>
              <w:spacing w:before="100" w:beforeAutospacing="1" w:after="100" w:afterAutospacing="1" w:line="269" w:lineRule="atLeast"/>
              <w:rPr>
                <w:rFonts w:ascii="Arial" w:hAnsi="Arial" w:cs="Arial"/>
              </w:rPr>
            </w:pPr>
            <w:r w:rsidRPr="00BE28E4">
              <w:rPr>
                <w:rFonts w:ascii="Arial" w:eastAsia="Times New Roman" w:hAnsi="Arial" w:cs="Arial"/>
                <w:b/>
                <w:bCs/>
                <w:color w:val="000000"/>
              </w:rPr>
              <w:t>Суббота, воскресенье</w:t>
            </w:r>
            <w:r w:rsidRPr="00BE28E4">
              <w:rPr>
                <w:rFonts w:ascii="Arial" w:eastAsia="Times New Roman" w:hAnsi="Arial" w:cs="Arial"/>
                <w:color w:val="000000"/>
              </w:rPr>
              <w:t> - выходной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tabs>
                <w:tab w:val="left" w:pos="4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6E38C9" w:rsidP="008E70D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http://www.orenburgregiongaz.ru/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6E38C9" w:rsidP="008E70D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361628">
                <w:rPr>
                  <w:rStyle w:val="a7"/>
                  <w:rFonts w:ascii="Arial" w:hAnsi="Arial" w:cs="Arial"/>
                  <w:color w:val="3399CC"/>
                  <w:shd w:val="clear" w:color="auto" w:fill="FFFFFF"/>
                </w:rPr>
                <w:t>org@esoo.ru</w:t>
              </w:r>
            </w:hyperlink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</w:t>
            </w:r>
            <w:proofErr w:type="spellStart"/>
            <w:r>
              <w:rPr>
                <w:rFonts w:ascii="Arial" w:hAnsi="Arial" w:cs="Arial"/>
              </w:rPr>
              <w:t>Светлинское</w:t>
            </w:r>
            <w:proofErr w:type="spellEnd"/>
            <w:r>
              <w:rPr>
                <w:rFonts w:ascii="Arial" w:hAnsi="Arial" w:cs="Arial"/>
              </w:rPr>
              <w:t xml:space="preserve"> коммунальное управление"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98771A">
              <w:rPr>
                <w:rFonts w:ascii="Arial" w:hAnsi="Arial" w:cs="Arial"/>
              </w:rPr>
              <w:t>1105658001602</w:t>
            </w:r>
            <w:r>
              <w:rPr>
                <w:rFonts w:ascii="Arial" w:hAnsi="Arial" w:cs="Arial"/>
              </w:rPr>
              <w:t xml:space="preserve"> от 26.01.2010 </w:t>
            </w:r>
            <w:proofErr w:type="gramStart"/>
            <w:r>
              <w:rPr>
                <w:rFonts w:ascii="Arial" w:hAnsi="Arial" w:cs="Arial"/>
              </w:rPr>
              <w:t>Межрайонная</w:t>
            </w:r>
            <w:proofErr w:type="gramEnd"/>
            <w:r>
              <w:rPr>
                <w:rFonts w:ascii="Arial" w:hAnsi="Arial" w:cs="Arial"/>
              </w:rPr>
              <w:t xml:space="preserve"> ИФНС России № 10</w:t>
            </w:r>
            <w:r w:rsidRPr="0098771A">
              <w:rPr>
                <w:rFonts w:ascii="Arial" w:hAnsi="Arial" w:cs="Arial"/>
              </w:rPr>
              <w:t xml:space="preserve"> по Оренбургской области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564401001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5644020213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лица, имеющего право действовать без доверенности от имени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Ахметова Ольга Алексеевна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10.6.6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8(35366)2-60-09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10.6.7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почтовый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10.6.8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 нахождения) юридического лица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ул.Промышленная, д.25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10.6.9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 xml:space="preserve">Понедельник-пятница. Рабочий день - 8 часов; начало работы с 08:00 часов, перерыв на обед с 12:00 до 13:00 часов; окончание рабочего дня для мужчин в 17:00 часов, для женщин в понедельник в 17:00, во все следующие дни недели </w:t>
            </w:r>
            <w:proofErr w:type="gramStart"/>
            <w:r w:rsidRPr="0042153F">
              <w:rPr>
                <w:rFonts w:ascii="Arial" w:hAnsi="Arial" w:cs="Arial"/>
              </w:rPr>
              <w:t>в</w:t>
            </w:r>
            <w:proofErr w:type="gramEnd"/>
            <w:r w:rsidRPr="0042153F">
              <w:rPr>
                <w:rFonts w:ascii="Arial" w:hAnsi="Arial" w:cs="Arial"/>
              </w:rPr>
              <w:t xml:space="preserve"> 16:00 часов.</w:t>
            </w:r>
          </w:p>
          <w:p w:rsidR="00361628" w:rsidRPr="0042153F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суббота, воскресенье-выходной день.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42153F">
              <w:rPr>
                <w:rFonts w:ascii="Arial" w:hAnsi="Arial" w:cs="Arial"/>
              </w:rPr>
              <w:t>Часы личного приема граждан директором: Вторник и четверг с 10.00 до 12.00. Остальными сотрудниками в течени</w:t>
            </w:r>
            <w:proofErr w:type="gramStart"/>
            <w:r w:rsidRPr="0042153F">
              <w:rPr>
                <w:rFonts w:ascii="Arial" w:hAnsi="Arial" w:cs="Arial"/>
              </w:rPr>
              <w:t>и</w:t>
            </w:r>
            <w:proofErr w:type="gramEnd"/>
            <w:r w:rsidRPr="0042153F">
              <w:rPr>
                <w:rFonts w:ascii="Arial" w:hAnsi="Arial" w:cs="Arial"/>
              </w:rPr>
              <w:t xml:space="preserve"> рабочего дня.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10.6.10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обслуживания дома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Официальный сайт в сети интернет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 w:rsidRPr="000B5019">
              <w:rPr>
                <w:rFonts w:ascii="Arial" w:hAnsi="Arial" w:cs="Arial"/>
              </w:rPr>
              <w:t>ooo-sku.ucoz.ru</w:t>
            </w:r>
            <w:proofErr w:type="spell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10.6.12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 w:rsidRPr="000B5019">
              <w:rPr>
                <w:rFonts w:ascii="Arial" w:hAnsi="Arial" w:cs="Arial"/>
              </w:rPr>
              <w:t>skup00@mail.ru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Перечень жилых и нежилых помещений в многоквартирном доме, технические характеристики жилых и нежилых помещений в многоквартирном доме и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tabs>
                <w:tab w:val="left" w:pos="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361628" w:rsidRDefault="00361628" w:rsidP="006636B6">
            <w:pPr>
              <w:rPr>
                <w:sz w:val="16"/>
                <w:szCs w:val="16"/>
              </w:rPr>
            </w:pPr>
          </w:p>
          <w:p w:rsidR="009D13EE" w:rsidRPr="00201E9C" w:rsidRDefault="00201E9C" w:rsidP="005D7D1A">
            <w:pPr>
              <w:jc w:val="center"/>
            </w:pPr>
            <w:r w:rsidRPr="00201E9C">
              <w:t>Горшкова А.Н. Свидетельство о регистрации права №56-56-12/015/2013-079 от 14.10.2013г.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</w:t>
            </w:r>
            <w:r>
              <w:rPr>
                <w:rFonts w:ascii="Arial" w:hAnsi="Arial" w:cs="Arial"/>
              </w:rPr>
              <w:lastRenderedPageBreak/>
              <w:t>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</w:p>
          <w:p w:rsidR="00361628" w:rsidRDefault="00201E9C" w:rsidP="005D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5D7D1A">
            <w:pPr>
              <w:tabs>
                <w:tab w:val="left" w:pos="6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40,</w:t>
            </w:r>
            <w:r w:rsidR="00201E9C">
              <w:rPr>
                <w:rFonts w:ascii="Arial" w:hAnsi="Arial" w:cs="Arial"/>
              </w:rPr>
              <w:t>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0B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5D7D1A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555E0C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0B3F4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Федорович А.Г.</w:t>
            </w:r>
          </w:p>
          <w:p w:rsidR="00431082" w:rsidRPr="00431082" w:rsidRDefault="00431082" w:rsidP="00B9738C">
            <w:pPr>
              <w:jc w:val="center"/>
              <w:rPr>
                <w:rFonts w:ascii="Arial" w:hAnsi="Arial" w:cs="Arial"/>
              </w:rPr>
            </w:pPr>
            <w:r w:rsidRPr="00431082">
              <w:t>Свидетельство о регистрации права 56-56-12/011/2013-490 от 03.10.2013г.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4310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</w:t>
            </w:r>
            <w:r w:rsidR="00431082">
              <w:rPr>
                <w:rFonts w:ascii="Arial" w:hAnsi="Arial" w:cs="Arial"/>
              </w:rPr>
              <w:t>49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431082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28,05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Айбулатова</w:t>
            </w:r>
            <w:proofErr w:type="spellEnd"/>
            <w:r>
              <w:rPr>
                <w:rFonts w:ascii="Arial" w:hAnsi="Arial" w:cs="Arial"/>
              </w:rPr>
              <w:t xml:space="preserve"> В.И.</w:t>
            </w:r>
          </w:p>
          <w:p w:rsidR="009D13EE" w:rsidRDefault="00623164" w:rsidP="00B9738C">
            <w:pPr>
              <w:jc w:val="center"/>
              <w:rPr>
                <w:rFonts w:ascii="Arial" w:hAnsi="Arial" w:cs="Arial"/>
              </w:rPr>
            </w:pPr>
            <w:r w:rsidRPr="00623164">
              <w:t>Свидетельство о регистрации права 56-56-12/011/2013-491от 03.10.2013г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24,58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Бондарчук Л.В.</w:t>
            </w:r>
          </w:p>
          <w:p w:rsidR="009D13EE" w:rsidRPr="00623164" w:rsidRDefault="00623164" w:rsidP="00B9738C">
            <w:pPr>
              <w:jc w:val="center"/>
              <w:rPr>
                <w:rFonts w:ascii="Arial" w:hAnsi="Arial" w:cs="Arial"/>
              </w:rPr>
            </w:pPr>
            <w:r w:rsidRPr="00623164">
              <w:t xml:space="preserve">Свидетельство о регистрации права 56-56-12/015/2013-021 от </w:t>
            </w:r>
            <w:r w:rsidRPr="00623164">
              <w:lastRenderedPageBreak/>
              <w:t>11.10.2013г.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35,39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6636B6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623164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Саковская</w:t>
            </w:r>
            <w:proofErr w:type="spellEnd"/>
            <w:r>
              <w:rPr>
                <w:rFonts w:ascii="Arial" w:hAnsi="Arial" w:cs="Arial"/>
              </w:rPr>
              <w:t xml:space="preserve"> И.Е.</w:t>
            </w:r>
          </w:p>
          <w:p w:rsidR="00361628" w:rsidRPr="006636B6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  <w:r w:rsidR="00623164">
              <w:rPr>
                <w:rFonts w:ascii="Arial" w:hAnsi="Arial" w:cs="Arial"/>
              </w:rPr>
              <w:t>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</w:t>
            </w:r>
            <w:r w:rsidR="00FF799B">
              <w:rPr>
                <w:rFonts w:ascii="Arial" w:hAnsi="Arial" w:cs="Arial"/>
              </w:rPr>
              <w:t>73</w:t>
            </w:r>
          </w:p>
        </w:tc>
      </w:tr>
      <w:tr w:rsidR="00361628" w:rsidTr="006636B6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B9738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B97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Наниматель – Буряк В.В.</w:t>
            </w:r>
          </w:p>
          <w:p w:rsidR="00361628" w:rsidRPr="00F377F4" w:rsidRDefault="00FF799B" w:rsidP="008E70DB">
            <w:pPr>
              <w:jc w:val="center"/>
              <w:rPr>
                <w:rFonts w:ascii="Arial" w:hAnsi="Arial" w:cs="Arial"/>
              </w:rPr>
            </w:pPr>
            <w:r>
              <w:t xml:space="preserve">Арендодатель – 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</w:t>
            </w:r>
            <w:r w:rsidR="00FF799B">
              <w:rPr>
                <w:rFonts w:ascii="Arial" w:hAnsi="Arial" w:cs="Arial"/>
              </w:rPr>
              <w:t>49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</w:t>
            </w:r>
            <w:r w:rsidR="00FF799B">
              <w:rPr>
                <w:rFonts w:ascii="Arial" w:hAnsi="Arial" w:cs="Arial"/>
              </w:rPr>
              <w:t>05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</w:t>
            </w:r>
            <w:r>
              <w:rPr>
                <w:rFonts w:ascii="Arial" w:hAnsi="Arial" w:cs="Arial"/>
              </w:rPr>
              <w:lastRenderedPageBreak/>
              <w:t>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F799B" w:rsidRDefault="00FF799B" w:rsidP="008E70D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F799B">
              <w:t>Бекмухамбетова</w:t>
            </w:r>
            <w:proofErr w:type="spellEnd"/>
            <w:r w:rsidRPr="00FF799B">
              <w:t xml:space="preserve"> Т.И. </w:t>
            </w:r>
            <w:r w:rsidRPr="00FF799B">
              <w:lastRenderedPageBreak/>
              <w:t xml:space="preserve">Свидетельство о регистрации права 56-56-12/011/2013-484 от 03.10.2013г.. </w:t>
            </w:r>
            <w:proofErr w:type="spellStart"/>
            <w:r w:rsidRPr="00FF799B">
              <w:t>Бекмухамбетова</w:t>
            </w:r>
            <w:proofErr w:type="spellEnd"/>
            <w:r w:rsidRPr="00FF799B">
              <w:t xml:space="preserve">  А.Т. Свидетельство о регистрации права 56-56-12/011/2013-484 от 03.10.2013г. </w:t>
            </w:r>
            <w:proofErr w:type="spellStart"/>
            <w:r w:rsidRPr="00FF799B">
              <w:t>Бекмухамбетова</w:t>
            </w:r>
            <w:proofErr w:type="spellEnd"/>
            <w:r w:rsidRPr="00FF799B">
              <w:t xml:space="preserve"> И.А. Свидетельство о регистрации права 56-56-12/011/2013-484 от 03.10.2013г. </w:t>
            </w:r>
            <w:proofErr w:type="spellStart"/>
            <w:r w:rsidRPr="00FF799B">
              <w:t>Бекмухамбетов</w:t>
            </w:r>
            <w:proofErr w:type="spellEnd"/>
            <w:r w:rsidRPr="00FF799B">
              <w:t xml:space="preserve"> А.Т. Свидетельство о регистрации права 56-56-12/011/2013-484 от 03.10.2013г.</w:t>
            </w:r>
            <w:proofErr w:type="gram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FF7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</w:t>
            </w:r>
            <w:r w:rsidR="00FF799B">
              <w:rPr>
                <w:rFonts w:ascii="Arial" w:hAnsi="Arial" w:cs="Arial"/>
              </w:rPr>
              <w:t>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F799B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FF799B" w:rsidRDefault="00FF799B" w:rsidP="008E70DB">
            <w:pPr>
              <w:jc w:val="center"/>
              <w:rPr>
                <w:rFonts w:ascii="Arial" w:hAnsi="Arial" w:cs="Arial"/>
              </w:rPr>
            </w:pPr>
            <w:r w:rsidRPr="00FF799B">
              <w:t>Ощепкова А.А.</w:t>
            </w:r>
          </w:p>
          <w:p w:rsidR="00361628" w:rsidRPr="006636B6" w:rsidRDefault="00FF799B" w:rsidP="008E70DB">
            <w:pPr>
              <w:jc w:val="center"/>
              <w:rPr>
                <w:rFonts w:ascii="Arial" w:hAnsi="Arial" w:cs="Arial"/>
              </w:rPr>
            </w:pPr>
            <w:r w:rsidRPr="00FF799B">
              <w:t>Свидетельство о регистрации права 56-56-12/011/2013-472 от 02.10.2013г.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FF799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35,39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A022A6" w:rsidRDefault="00A022A6" w:rsidP="008E70DB">
            <w:pPr>
              <w:jc w:val="center"/>
            </w:pPr>
            <w:r w:rsidRPr="00A022A6">
              <w:t>Турова А.В.</w:t>
            </w:r>
          </w:p>
          <w:p w:rsidR="00A022A6" w:rsidRPr="00A022A6" w:rsidRDefault="00A022A6" w:rsidP="008E70DB">
            <w:pPr>
              <w:jc w:val="center"/>
              <w:rPr>
                <w:rFonts w:ascii="Arial" w:hAnsi="Arial" w:cs="Arial"/>
              </w:rPr>
            </w:pPr>
            <w:r w:rsidRPr="00A022A6">
              <w:t>Свидетельство о регистрации права 56-56-12/015/2013-007 от 04.10.2013г.</w:t>
            </w:r>
          </w:p>
          <w:p w:rsidR="00361628" w:rsidRPr="006636B6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="00A022A6">
              <w:rPr>
                <w:rFonts w:ascii="Arial" w:hAnsi="Arial" w:cs="Arial"/>
              </w:rPr>
              <w:t>47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A022A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 (10)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636B6" w:rsidRDefault="00A022A6" w:rsidP="00A022A6">
            <w:pPr>
              <w:jc w:val="center"/>
              <w:rPr>
                <w:rFonts w:ascii="Arial" w:hAnsi="Arial" w:cs="Arial"/>
              </w:rPr>
            </w:pPr>
            <w:r w:rsidRPr="00A022A6">
              <w:t>Спицын Н.И. Свидетельство о регистрации права 56-56-12/011/2013-476 от 03.10.2013г. Спицына Н.Н. Свидетельство о регистрации права 56-56-12/011/2013-476 от 03.10.2013г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A022A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</w:t>
            </w:r>
            <w:r w:rsidR="00A022A6">
              <w:rPr>
                <w:rFonts w:ascii="Arial" w:hAnsi="Arial" w:cs="Arial"/>
              </w:rPr>
              <w:t>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</w:t>
            </w:r>
            <w:r w:rsidR="00A022A6">
              <w:rPr>
                <w:rFonts w:ascii="Arial" w:hAnsi="Arial" w:cs="Arial"/>
              </w:rPr>
              <w:t>05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A022A6" w:rsidRDefault="00A022A6" w:rsidP="008E70DB">
            <w:pPr>
              <w:jc w:val="center"/>
              <w:rPr>
                <w:rFonts w:ascii="Arial" w:hAnsi="Arial" w:cs="Arial"/>
              </w:rPr>
            </w:pPr>
            <w:r w:rsidRPr="00A022A6">
              <w:t>Спицына И.З. Свидетельство о регистрации права 56-56-12/011/2013-486 от 03.10.2013г.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</w:t>
            </w:r>
            <w:r>
              <w:rPr>
                <w:rFonts w:ascii="Arial" w:hAnsi="Arial" w:cs="Arial"/>
              </w:rPr>
              <w:lastRenderedPageBreak/>
              <w:t>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A022A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A022A6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</w:t>
            </w:r>
            <w:r w:rsidR="00A022A6">
              <w:rPr>
                <w:rFonts w:ascii="Arial" w:hAnsi="Arial" w:cs="Arial"/>
              </w:rPr>
              <w:t>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636B6" w:rsidRDefault="009D13EE" w:rsidP="008E70DB">
            <w:pPr>
              <w:jc w:val="center"/>
              <w:rPr>
                <w:rFonts w:ascii="Arial" w:hAnsi="Arial" w:cs="Arial"/>
              </w:rPr>
            </w:pPr>
            <w:r>
              <w:t xml:space="preserve">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35,39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оборудование вводов в помещение </w:t>
            </w:r>
            <w:r>
              <w:rPr>
                <w:rFonts w:ascii="Arial" w:hAnsi="Arial" w:cs="Arial"/>
              </w:rPr>
              <w:lastRenderedPageBreak/>
              <w:t>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 xml:space="preserve">туалет </w:t>
            </w:r>
            <w:r w:rsidRPr="00EB2486">
              <w:rPr>
                <w:rFonts w:ascii="Arial" w:hAnsi="Arial" w:cs="Arial"/>
              </w:rPr>
              <w:lastRenderedPageBreak/>
              <w:t>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11.1 (13)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C476FE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4958FE" w:rsidRDefault="00C476FE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C476FE">
              <w:t>Провальская</w:t>
            </w:r>
            <w:proofErr w:type="spellEnd"/>
            <w:r w:rsidRPr="00C476FE">
              <w:t xml:space="preserve"> О.Г. Свидетельство о регистрации права 56-56-12/018/2013-063 от 25.12.2013г. Ярых А.Н. Свидетельство о регистрации права 56-56-12/018/2013-063 от 25.12.2013г.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C47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</w:t>
            </w:r>
            <w:r w:rsidR="00C476FE">
              <w:rPr>
                <w:rFonts w:ascii="Arial" w:hAnsi="Arial" w:cs="Arial"/>
              </w:rPr>
              <w:t>39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proofErr w:type="spellStart"/>
            <w:r w:rsidRPr="00C476FE">
              <w:t>Сарапулов</w:t>
            </w:r>
            <w:proofErr w:type="spellEnd"/>
            <w:r w:rsidRPr="00C476FE">
              <w:t xml:space="preserve"> А.М.</w:t>
            </w:r>
          </w:p>
          <w:p w:rsidR="00361628" w:rsidRPr="00303C46" w:rsidRDefault="00C476FE" w:rsidP="008E70DB">
            <w:pPr>
              <w:jc w:val="center"/>
              <w:rPr>
                <w:rFonts w:ascii="Arial" w:hAnsi="Arial" w:cs="Arial"/>
              </w:rPr>
            </w:pPr>
            <w:r>
              <w:t xml:space="preserve">Арендодатель – 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гражданах, зарегистрированных в жилых помещениях многоквартирного дома, учитываемые при начислении платы за </w:t>
            </w:r>
            <w:r>
              <w:rPr>
                <w:rFonts w:ascii="Arial" w:hAnsi="Arial" w:cs="Arial"/>
              </w:rPr>
              <w:lastRenderedPageBreak/>
              <w:t>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C476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</w:t>
            </w:r>
            <w:r w:rsidR="00C476FE">
              <w:rPr>
                <w:rFonts w:ascii="Arial" w:hAnsi="Arial" w:cs="Arial"/>
              </w:rPr>
              <w:t>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(15)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кв.15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6636B6" w:rsidRDefault="00C476FE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C476FE">
              <w:t>Ярулина</w:t>
            </w:r>
            <w:proofErr w:type="spellEnd"/>
            <w:r w:rsidRPr="00C476FE">
              <w:t xml:space="preserve"> Г.Х. Свидетельство о регистрации права 56-56-12/015/2013-015от 04.10.2013г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476FE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28,05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(16)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кв.16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C5466D" w:rsidRDefault="00C476FE" w:rsidP="00C5466D">
            <w:pPr>
              <w:jc w:val="center"/>
              <w:rPr>
                <w:rFonts w:ascii="Arial" w:hAnsi="Arial" w:cs="Arial"/>
              </w:rPr>
            </w:pPr>
            <w:proofErr w:type="spellStart"/>
            <w:r w:rsidRPr="00C5466D">
              <w:t>Сазанова</w:t>
            </w:r>
            <w:proofErr w:type="spellEnd"/>
            <w:r w:rsidRPr="00C5466D">
              <w:t xml:space="preserve"> Г.Н.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(17)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</w:t>
            </w:r>
            <w:r>
              <w:rPr>
                <w:rFonts w:ascii="Arial" w:hAnsi="Arial" w:cs="Arial"/>
              </w:rPr>
              <w:lastRenderedPageBreak/>
              <w:t>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303C46" w:rsidRDefault="00C5466D" w:rsidP="008E70D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5466D">
              <w:t>Тыщенко</w:t>
            </w:r>
            <w:proofErr w:type="spellEnd"/>
            <w:r w:rsidRPr="00C5466D">
              <w:rPr>
                <w:rFonts w:ascii="Arial" w:hAnsi="Arial" w:cs="Arial"/>
              </w:rPr>
              <w:t xml:space="preserve"> </w:t>
            </w:r>
            <w:r w:rsidR="00361628" w:rsidRPr="00C5466D">
              <w:rPr>
                <w:rFonts w:ascii="Arial" w:hAnsi="Arial" w:cs="Arial"/>
              </w:rPr>
              <w:t>(</w:t>
            </w:r>
            <w:r w:rsidRPr="00C5466D">
              <w:t xml:space="preserve">Свидетельство о регистрации права 56-56-12/015/2013-124 от </w:t>
            </w:r>
            <w:r w:rsidRPr="00C5466D">
              <w:lastRenderedPageBreak/>
              <w:t>21.10.2013г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</w:t>
            </w:r>
            <w:r w:rsidR="00C5466D">
              <w:rPr>
                <w:rFonts w:ascii="Arial" w:hAnsi="Arial" w:cs="Arial"/>
              </w:rPr>
              <w:t>39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(18)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кв.18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73218" w:rsidRDefault="00C5466D" w:rsidP="008E70DB">
            <w:pPr>
              <w:jc w:val="center"/>
              <w:rPr>
                <w:rFonts w:ascii="Arial" w:hAnsi="Arial" w:cs="Arial"/>
              </w:rPr>
            </w:pPr>
            <w:r w:rsidRPr="00C5466D">
              <w:t>Сабанина Л.Н. Свидетельство о регистрации права 56-56-12/015/2013-018 от 05.10.2013г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(19)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7321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Наниматель - </w:t>
            </w:r>
            <w:r w:rsidRPr="00C5466D">
              <w:t>Халилова Б.Н.</w:t>
            </w:r>
            <w:r>
              <w:t xml:space="preserve"> Арендодатель – 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C54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</w:t>
            </w:r>
            <w:r w:rsidR="00C5466D">
              <w:rPr>
                <w:rFonts w:ascii="Arial" w:hAnsi="Arial" w:cs="Arial"/>
              </w:rPr>
              <w:t>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(20)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собственнике (собственниках), </w:t>
            </w:r>
            <w:r>
              <w:rPr>
                <w:rFonts w:ascii="Arial" w:hAnsi="Arial" w:cs="Arial"/>
              </w:rPr>
              <w:lastRenderedPageBreak/>
              <w:t>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5466D" w:rsidP="008E70DB">
            <w:pPr>
              <w:jc w:val="center"/>
            </w:pPr>
            <w:r>
              <w:rPr>
                <w:rFonts w:ascii="Arial" w:hAnsi="Arial" w:cs="Arial"/>
              </w:rPr>
              <w:t xml:space="preserve">Наниматель - </w:t>
            </w:r>
            <w:r w:rsidRPr="00C5466D">
              <w:t>Перелыгина В.М.</w:t>
            </w:r>
          </w:p>
          <w:p w:rsidR="00C5466D" w:rsidRPr="00C5466D" w:rsidRDefault="00C5466D" w:rsidP="008E70DB">
            <w:pPr>
              <w:jc w:val="center"/>
              <w:rPr>
                <w:rFonts w:ascii="Arial" w:hAnsi="Arial" w:cs="Arial"/>
              </w:rPr>
            </w:pPr>
            <w:r>
              <w:t xml:space="preserve">Арендодатель – 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5466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(21)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921071" w:rsidRDefault="00921071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921071">
              <w:t>Баяндин</w:t>
            </w:r>
            <w:proofErr w:type="spellEnd"/>
            <w:r w:rsidRPr="00921071">
              <w:t xml:space="preserve"> В.В.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56,30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35,39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(22)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кв.22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F7321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t xml:space="preserve">Администрация МО </w:t>
            </w:r>
            <w:proofErr w:type="spellStart"/>
            <w:r>
              <w:t>Светлинский</w:t>
            </w:r>
            <w:proofErr w:type="spellEnd"/>
            <w:r>
              <w:t xml:space="preserve"> поссовет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41,21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92107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24,58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(23)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кв.23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9D13EE" w:rsidRPr="00F73218" w:rsidRDefault="00CE2FD2" w:rsidP="008E70DB">
            <w:pPr>
              <w:jc w:val="center"/>
              <w:rPr>
                <w:rFonts w:ascii="Arial" w:hAnsi="Arial" w:cs="Arial"/>
              </w:rPr>
            </w:pPr>
            <w:r w:rsidRPr="00CE2FD2">
              <w:t>Крылов А.А. Свидетельство о регистрации права 56-56-12/015/2013-072 от 12.11.2013г</w:t>
            </w:r>
            <w:r>
              <w:rPr>
                <w:sz w:val="16"/>
                <w:szCs w:val="16"/>
              </w:rPr>
              <w:t>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E2F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E2F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42,49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E2F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28,05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(24)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пос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кв.24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помещения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жилое</w:t>
            </w:r>
          </w:p>
        </w:tc>
      </w:tr>
      <w:tr w:rsidR="00361628" w:rsidRPr="00CE2FD2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CE2FD2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CE2FD2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Pr="00CE2FD2" w:rsidRDefault="00CE2FD2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 w:rsidRPr="00CE2FD2">
              <w:t>Троценко</w:t>
            </w:r>
            <w:proofErr w:type="spellEnd"/>
            <w:r w:rsidRPr="00CE2FD2">
              <w:t xml:space="preserve"> И.Е.</w:t>
            </w:r>
            <w:r w:rsidRPr="00CE2FD2">
              <w:rPr>
                <w:rFonts w:ascii="Arial" w:hAnsi="Arial" w:cs="Arial"/>
              </w:rPr>
              <w:t xml:space="preserve"> </w:t>
            </w:r>
            <w:r w:rsidRPr="00CE2FD2">
              <w:t>Свидетельство о регистрации права 56-56-12/015/2013-039от 09.10.2013г.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  <w:p w:rsidR="00361628" w:rsidRDefault="00CE2F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11.6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характеристики жилых и нежилых помещений в многоквартирном доме: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E2FD2" w:rsidP="003E6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40,47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жилая площадь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361628" w:rsidRDefault="00CE2FD2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</w:p>
        </w:tc>
      </w:tr>
      <w:tr w:rsidR="00361628" w:rsidTr="008E70DB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Вводы в помещение инженерных систем для подачи в помещение ресурсов и их оборудование приборами учета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11.6.3.1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ресурса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Холодная вода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ическая энергия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Сточные бытовые воды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Тепловая энергия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11.6.3.2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Вода: Кухня – 1. туалет – 1.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</w:t>
            </w:r>
            <w:smartTag w:uri="urn:schemas-microsoft-com:office:smarttags" w:element="PersonName">
              <w:r w:rsidRPr="00EB2486">
                <w:rPr>
                  <w:rFonts w:ascii="Arial" w:hAnsi="Arial" w:cs="Arial"/>
                </w:rPr>
                <w:t>тр</w:t>
              </w:r>
            </w:smartTag>
            <w:r w:rsidRPr="00EB2486">
              <w:rPr>
                <w:rFonts w:ascii="Arial" w:hAnsi="Arial" w:cs="Arial"/>
              </w:rPr>
              <w:t>оснабжение: прихожая -1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Газ: кухня – 1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Водоотведение: кухня -1,</w:t>
            </w:r>
          </w:p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туалет – 1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Отопление: кухня – 1, зал – 1, спальня – 1</w:t>
            </w:r>
            <w:r>
              <w:rPr>
                <w:rFonts w:ascii="Arial" w:hAnsi="Arial" w:cs="Arial"/>
              </w:rPr>
              <w:t>, комната - 1.</w:t>
            </w:r>
          </w:p>
        </w:tc>
      </w:tr>
      <w:tr w:rsidR="00361628">
        <w:tc>
          <w:tcPr>
            <w:tcW w:w="1021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11.6.3</w:t>
            </w:r>
          </w:p>
        </w:tc>
        <w:tc>
          <w:tcPr>
            <w:tcW w:w="4564" w:type="dxa"/>
            <w:shd w:val="clear" w:color="auto" w:fill="FFFFFF"/>
          </w:tcPr>
          <w:p w:rsidR="00361628" w:rsidRDefault="00361628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247" w:type="dxa"/>
            <w:shd w:val="clear" w:color="auto" w:fill="FFFFFF"/>
          </w:tcPr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361628" w:rsidRPr="00EB2486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ндивидуальные: Вода: </w:t>
            </w:r>
            <w:r w:rsidRPr="00EB2486">
              <w:rPr>
                <w:rFonts w:ascii="Arial" w:hAnsi="Arial" w:cs="Arial"/>
              </w:rPr>
              <w:t>туалет – 1.</w:t>
            </w:r>
          </w:p>
          <w:p w:rsidR="00361628" w:rsidRDefault="00361628" w:rsidP="008E70D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Электроснабжение: подъезд -1</w:t>
            </w:r>
            <w:r>
              <w:rPr>
                <w:rFonts w:ascii="Arial" w:hAnsi="Arial" w:cs="Arial"/>
              </w:rPr>
              <w:t>. Газ: кухня – 1.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2.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с расшифровкой структуры цены (тарифа)</w:t>
      </w:r>
    </w:p>
    <w:p w:rsidR="008F7740" w:rsidRDefault="008F7740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8F77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на управление, содержание и ремонт многоквартирного дома от 01 августа 2013г. №0108-05</w:t>
            </w:r>
          </w:p>
        </w:tc>
      </w:tr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266" w:type="dxa"/>
            <w:shd w:val="clear" w:color="auto" w:fill="FFFFFF"/>
          </w:tcPr>
          <w:p w:rsidR="008F7740" w:rsidRDefault="00522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8F7740" w:rsidRDefault="0052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6,50</w:t>
            </w:r>
          </w:p>
        </w:tc>
      </w:tr>
      <w:tr w:rsidR="00DD6EBF">
        <w:tc>
          <w:tcPr>
            <w:tcW w:w="737" w:type="dxa"/>
            <w:shd w:val="clear" w:color="auto" w:fill="FFFFFF"/>
          </w:tcPr>
          <w:p w:rsidR="00DD6EBF" w:rsidRDefault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DD6EBF" w:rsidRDefault="00DD6EB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управлению</w:t>
            </w:r>
          </w:p>
        </w:tc>
        <w:tc>
          <w:tcPr>
            <w:tcW w:w="1266" w:type="dxa"/>
            <w:shd w:val="clear" w:color="auto" w:fill="FFFFFF"/>
          </w:tcPr>
          <w:p w:rsidR="00DD6EBF" w:rsidRDefault="00DD6EBF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DD6EBF" w:rsidRDefault="00DD6EBF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1,11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РКЦ (расчетно-кассовый центр)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 w:rsidP="00DD6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общего имущества многоквартирного дома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отношении всех видов фундаментов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зданиях с подвалами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для надлежащего содержания и текущего ремонта стен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колонн и столбов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балок (ригелей) перекрытий и покрытий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крыш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лестниц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фасадов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</w:rPr>
              <w:lastRenderedPageBreak/>
              <w:t>содержания и текущего ремонта перегородок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Руб./мес. На </w:t>
            </w:r>
            <w:r>
              <w:rPr>
                <w:rFonts w:ascii="Arial" w:hAnsi="Arial" w:cs="Arial"/>
              </w:rPr>
              <w:lastRenderedPageBreak/>
              <w:t>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2.2.11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внутренней отделки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полов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оконных и дверных заполнений помещений, относящихся к общему имуществу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мусоропроводов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содержания и текущего ремонта систем вентиляции и </w:t>
            </w:r>
            <w:proofErr w:type="spellStart"/>
            <w:r>
              <w:rPr>
                <w:rFonts w:ascii="Arial" w:hAnsi="Arial" w:cs="Arial"/>
              </w:rPr>
              <w:t>дымоудаления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печей, каминов и очагов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Работы, выполняемые в целях надлежащего содержания и текущего ремонта индивидуальных тепловых пунктов и </w:t>
            </w:r>
            <w:proofErr w:type="spellStart"/>
            <w:r>
              <w:rPr>
                <w:rFonts w:ascii="Arial" w:hAnsi="Arial" w:cs="Arial"/>
              </w:rPr>
              <w:t>водоподкачек</w:t>
            </w:r>
            <w:proofErr w:type="spellEnd"/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работы, выполняемые для надлежащего содержания и текущего ремонта систем водоснабжения (холодного и горячего), отопления и водоотведения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2.2.19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теплоснабжения (отопление, горячее водоснабжение)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2.2.20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электрооборудования, радио- и телекоммуникационного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2.2.21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систем внутридомового газового оборудования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2.2.22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и текущего ремонта лифта (лифтов)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2.2.23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и текущему ремонту помещений, входящих в состав общего имущества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2.2.24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холодный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2.2.25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2.2.26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вывоза бытовых отходов, в том числе откачке жидких бытовых отходов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2.2.27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требований пожарной безопасности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496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0366">
        <w:tc>
          <w:tcPr>
            <w:tcW w:w="737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2.2.28</w:t>
            </w:r>
          </w:p>
        </w:tc>
        <w:tc>
          <w:tcPr>
            <w:tcW w:w="4546" w:type="dxa"/>
            <w:shd w:val="clear" w:color="auto" w:fill="FFFFFF"/>
          </w:tcPr>
          <w:p w:rsidR="00FA0366" w:rsidRDefault="00FA036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 по обеспечению устранения аварий на внутридомовых инженерных системах, выполнения заявок населения</w:t>
            </w:r>
          </w:p>
        </w:tc>
        <w:tc>
          <w:tcPr>
            <w:tcW w:w="1266" w:type="dxa"/>
            <w:shd w:val="clear" w:color="auto" w:fill="FFFFFF"/>
          </w:tcPr>
          <w:p w:rsidR="00FA0366" w:rsidRDefault="00FA0366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Руб./мес. На 1 м.кв.</w:t>
            </w:r>
          </w:p>
        </w:tc>
        <w:tc>
          <w:tcPr>
            <w:tcW w:w="3402" w:type="dxa"/>
            <w:shd w:val="clear" w:color="auto" w:fill="FFFFFF"/>
          </w:tcPr>
          <w:p w:rsidR="00FA0366" w:rsidRDefault="00FA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1,09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3. Сведения об установленных ценах (тарифах) на предоставляемые в многоквартирном доме коммунальные услуги по каждому виду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688"/>
        <w:gridCol w:w="1266"/>
        <w:gridCol w:w="3402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68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горячее водоснабжение по нормативу </w:t>
            </w:r>
            <w:r>
              <w:rPr>
                <w:rFonts w:ascii="Arial" w:hAnsi="Arial" w:cs="Arial"/>
              </w:rPr>
              <w:lastRenderedPageBreak/>
              <w:t>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 (Приказ департамента Оренбургской области по ценам и регулированию тарифов от 26.11.2013г. №104-В)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585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6,18 (Постановление администрации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поссовет от 03.12.2013г. №170-п)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Руб./кВт*час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CA59FF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(чел.*мес.)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нормативу потребления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</w:t>
            </w:r>
          </w:p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CA59FF" w:rsidRDefault="00C72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</w:tr>
      <w:tr w:rsidR="00CA59FF" w:rsidTr="00E0377B">
        <w:tc>
          <w:tcPr>
            <w:tcW w:w="595" w:type="dxa"/>
            <w:shd w:val="clear" w:color="auto" w:fill="FFFFFF"/>
          </w:tcPr>
          <w:p w:rsidR="00CA59FF" w:rsidRDefault="00CA5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88" w:type="dxa"/>
            <w:shd w:val="clear" w:color="auto" w:fill="FFFFFF"/>
          </w:tcPr>
          <w:p w:rsidR="00CA59FF" w:rsidRDefault="00CA59FF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отопление по приборам учета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A59FF" w:rsidRPr="00EB2486" w:rsidRDefault="00CA59FF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Руб./Гкал</w:t>
            </w:r>
          </w:p>
        </w:tc>
        <w:tc>
          <w:tcPr>
            <w:tcW w:w="3402" w:type="dxa"/>
            <w:shd w:val="clear" w:color="auto" w:fill="FFFFFF"/>
          </w:tcPr>
          <w:p w:rsidR="00CA59FF" w:rsidRDefault="00FB7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1425,00 (Приказ департамента Оренбургской области по ценам и </w:t>
            </w:r>
            <w:proofErr w:type="spellStart"/>
            <w:r>
              <w:rPr>
                <w:rFonts w:ascii="Arial" w:hAnsi="Arial" w:cs="Arial"/>
              </w:rPr>
              <w:t>регулированю</w:t>
            </w:r>
            <w:proofErr w:type="spellEnd"/>
            <w:r>
              <w:rPr>
                <w:rFonts w:ascii="Arial" w:hAnsi="Arial" w:cs="Arial"/>
              </w:rPr>
              <w:t xml:space="preserve"> тарифов от 16.12.2013г. №170-т/э)</w:t>
            </w:r>
          </w:p>
        </w:tc>
      </w:tr>
    </w:tbl>
    <w:p w:rsidR="008F7740" w:rsidRDefault="00AC1DFE">
      <w:pPr>
        <w:keepNext/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4. Сведения об объемах оказания коммунальных услуг, сведения о размерах оплаты за них и о состоянии расчетов потребителей с исполнителями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546"/>
        <w:gridCol w:w="1266"/>
        <w:gridCol w:w="3402"/>
      </w:tblGrid>
      <w:tr w:rsidR="008F7740">
        <w:tc>
          <w:tcPr>
            <w:tcW w:w="737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6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0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rPr>
          <w:cantSplit/>
        </w:trPr>
        <w:tc>
          <w:tcPr>
            <w:tcW w:w="737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объемах оказания коммунальных услуг по дому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тепловой 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холодного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горячего водоснабжения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 w:rsidP="00BE28E4">
            <w:pPr>
              <w:tabs>
                <w:tab w:val="left" w:pos="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0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газа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FD61CB" w:rsidTr="00E0377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Потребление электроэнергии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FD61CB" w:rsidRPr="00EB2486" w:rsidRDefault="00FD61CB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физических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физических лиц - нанимателей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 лицевых счетов юридических лиц в доме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собственников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юридических лиц - арендаторов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размерах оплаты коммунальных услуг потребителями услуг</w:t>
            </w:r>
          </w:p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(сведения по помещениям)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Жилые помещения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979D4">
              <w:rPr>
                <w:rFonts w:ascii="Arial" w:hAnsi="Arial" w:cs="Arial"/>
              </w:rPr>
              <w:t>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979D4">
              <w:rPr>
                <w:rFonts w:ascii="Arial" w:hAnsi="Arial" w:cs="Arial"/>
              </w:rPr>
              <w:t>3,82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97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139,75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132,24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D2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D75E40">
            <w:pPr>
              <w:tabs>
                <w:tab w:val="center" w:pos="16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155,95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75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26,55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6,18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D5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A15A5D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1952,65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450,12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86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14408,49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272,70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B401D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41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1E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116,17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4D6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567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B6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B3270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29а</w:t>
            </w:r>
            <w:r w:rsidR="00E0377B">
              <w:rPr>
                <w:rFonts w:ascii="Arial" w:hAnsi="Arial" w:cs="Arial"/>
              </w:rPr>
              <w:t>3,04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5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E0377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367,64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3F7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8E70D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8E70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3850,92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416,86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214,17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1847,28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426,36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0B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15127,71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7B3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452,88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49,44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2,39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2558,53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551,45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2331,73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127,93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538,72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F2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1409,38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12005,68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кв.19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266,40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1456,89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3270B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6,27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183,82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1952,65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42,64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450,12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2F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8B3431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14408,49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кв.21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359,32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1925,46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14833,98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 xml:space="preserve">ветлый, </w:t>
            </w:r>
            <w:r>
              <w:rPr>
                <w:rFonts w:ascii="Arial" w:hAnsi="Arial" w:cs="Arial"/>
              </w:rPr>
              <w:lastRenderedPageBreak/>
              <w:t>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кв.22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E31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1409,04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2818,08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B3270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29а</w:t>
            </w:r>
            <w:r w:rsidR="00C1304B">
              <w:rPr>
                <w:rFonts w:ascii="Arial" w:hAnsi="Arial" w:cs="Arial"/>
              </w:rPr>
              <w:t>5,04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68,49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1453,16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1593,63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462740, Оренбургская область, </w:t>
            </w:r>
            <w:proofErr w:type="spellStart"/>
            <w:r>
              <w:rPr>
                <w:rFonts w:ascii="Arial" w:hAnsi="Arial" w:cs="Arial"/>
              </w:rPr>
              <w:t>Светлинский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р-он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ветлый, ул.Советская, д.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, кв.24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1283,95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B3270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29а</w:t>
            </w:r>
            <w:r w:rsidR="00C1304B">
              <w:rPr>
                <w:rFonts w:ascii="Arial" w:hAnsi="Arial" w:cs="Arial"/>
              </w:rPr>
              <w:t>5,86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 w:rsidTr="004969B9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 w:rsidP="00952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1384,07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 w:rsidP="00B401D9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C1304B" w:rsidP="00B40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9171,69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Нежилые помещения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 w:rsidP="00952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Уникальный номер нежилого помещения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4.2.5.3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4.2.6.3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4.2.7.3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rPr>
          <w:cantSplit/>
        </w:trPr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Отопление: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4.2.8.1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4.2.8.2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61CB">
        <w:tc>
          <w:tcPr>
            <w:tcW w:w="737" w:type="dxa"/>
            <w:shd w:val="clear" w:color="auto" w:fill="FFFFFF"/>
          </w:tcPr>
          <w:p w:rsidR="00FD61CB" w:rsidRDefault="00FD6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4.2.8.3</w:t>
            </w:r>
          </w:p>
        </w:tc>
        <w:tc>
          <w:tcPr>
            <w:tcW w:w="4546" w:type="dxa"/>
            <w:shd w:val="clear" w:color="auto" w:fill="FFFFFF"/>
          </w:tcPr>
          <w:p w:rsidR="00FD61CB" w:rsidRDefault="00FD61CB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66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402" w:type="dxa"/>
            <w:shd w:val="clear" w:color="auto" w:fill="FFFFFF"/>
          </w:tcPr>
          <w:p w:rsidR="00FD61CB" w:rsidRDefault="00FD61CB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5.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>
        <w:rPr>
          <w:rFonts w:ascii="Arial" w:hAnsi="Arial" w:cs="Arial"/>
          <w:b/>
          <w:bCs/>
        </w:rPr>
        <w:t>ресурсоснабжающими</w:t>
      </w:r>
      <w:proofErr w:type="spellEnd"/>
      <w:r>
        <w:rPr>
          <w:rFonts w:ascii="Arial" w:hAnsi="Arial" w:cs="Arial"/>
          <w:b/>
          <w:bCs/>
        </w:rPr>
        <w:t xml:space="preserve">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962"/>
        <w:gridCol w:w="1276"/>
        <w:gridCol w:w="3118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11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Энергопотребление здания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 за отопительный период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горячее водоснабжение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Электрическая энергия,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proofErr w:type="spellStart"/>
            <w:r>
              <w:rPr>
                <w:rFonts w:ascii="Arial" w:hAnsi="Arial" w:cs="Arial"/>
              </w:rPr>
              <w:t>общедомовое</w:t>
            </w:r>
            <w:proofErr w:type="spellEnd"/>
            <w:r>
              <w:rPr>
                <w:rFonts w:ascii="Arial" w:hAnsi="Arial" w:cs="Arial"/>
              </w:rPr>
              <w:t xml:space="preserve"> освещение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лифтовое оборудование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EB0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отопление и вентиляцию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водоснабжение и канализацию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МВт*час/год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</w:t>
            </w:r>
            <w:proofErr w:type="gramStart"/>
            <w:r w:rsidRPr="00EB2486">
              <w:rPr>
                <w:rFonts w:ascii="Arial" w:hAnsi="Arial" w:cs="Arial"/>
              </w:rPr>
              <w:t>.к</w:t>
            </w:r>
            <w:proofErr w:type="gramEnd"/>
            <w:r w:rsidRPr="00EB2486">
              <w:rPr>
                <w:rFonts w:ascii="Arial" w:hAnsi="Arial" w:cs="Arial"/>
              </w:rPr>
              <w:t>уб.м/</w:t>
            </w:r>
          </w:p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Водопроводная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</w:t>
            </w:r>
            <w:proofErr w:type="gramStart"/>
            <w:r w:rsidRPr="00EB2486">
              <w:rPr>
                <w:rFonts w:ascii="Arial" w:hAnsi="Arial" w:cs="Arial"/>
              </w:rPr>
              <w:t>.к</w:t>
            </w:r>
            <w:proofErr w:type="gramEnd"/>
            <w:r w:rsidRPr="00EB2486">
              <w:rPr>
                <w:rFonts w:ascii="Arial" w:hAnsi="Arial" w:cs="Arial"/>
              </w:rPr>
              <w:t>уб.м/</w:t>
            </w:r>
          </w:p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proofErr w:type="gramStart"/>
            <w:r w:rsidRPr="00EB2486">
              <w:rPr>
                <w:rFonts w:ascii="Arial" w:hAnsi="Arial" w:cs="Arial"/>
              </w:rPr>
              <w:t>ч</w:t>
            </w:r>
            <w:proofErr w:type="gramEnd"/>
            <w:r w:rsidRPr="00EB2486">
              <w:rPr>
                <w:rFonts w:ascii="Arial" w:hAnsi="Arial" w:cs="Arial"/>
              </w:rPr>
              <w:t xml:space="preserve">/кв. м </w:t>
            </w:r>
          </w:p>
          <w:p w:rsidR="008503F6" w:rsidRPr="00EB2486" w:rsidRDefault="008503F6" w:rsidP="00E0377B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суммарный годовой удельный расход энергетических ресурсов, кВт</w:t>
            </w:r>
            <w:r w:rsidRPr="00830AF0">
              <w:rPr>
                <w:sz w:val="24"/>
                <w:szCs w:val="24"/>
              </w:rPr>
              <w:t>·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/кв. м в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</w:t>
            </w:r>
            <w:r w:rsidRPr="00EB2486">
              <w:rPr>
                <w:sz w:val="24"/>
                <w:szCs w:val="24"/>
              </w:rPr>
              <w:t>·</w:t>
            </w:r>
            <w:proofErr w:type="gramStart"/>
            <w:r w:rsidRPr="00EB2486">
              <w:rPr>
                <w:rFonts w:ascii="Arial" w:hAnsi="Arial" w:cs="Arial"/>
              </w:rPr>
              <w:t>ч</w:t>
            </w:r>
            <w:proofErr w:type="gramEnd"/>
            <w:r w:rsidRPr="00EB2486">
              <w:rPr>
                <w:rFonts w:ascii="Arial" w:hAnsi="Arial" w:cs="Arial"/>
              </w:rPr>
              <w:t xml:space="preserve">/кв. м </w:t>
            </w:r>
          </w:p>
          <w:p w:rsidR="008503F6" w:rsidRPr="00EB2486" w:rsidRDefault="008503F6" w:rsidP="00E0377B">
            <w:pPr>
              <w:jc w:val="center"/>
            </w:pPr>
            <w:r w:rsidRPr="00EB2486">
              <w:rPr>
                <w:rFonts w:ascii="Arial" w:hAnsi="Arial" w:cs="Arial"/>
              </w:rPr>
              <w:t>в год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Гкал</w:t>
            </w:r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Горячая 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отведенных сточных вод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8503F6" w:rsidRDefault="000E6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117,00</w:t>
            </w:r>
          </w:p>
        </w:tc>
      </w:tr>
      <w:tr w:rsidR="008503F6" w:rsidTr="00E0377B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503F6" w:rsidRPr="00EB2486" w:rsidRDefault="008503F6" w:rsidP="00E0377B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кВт*час</w:t>
            </w:r>
          </w:p>
        </w:tc>
        <w:tc>
          <w:tcPr>
            <w:tcW w:w="3118" w:type="dxa"/>
            <w:shd w:val="clear" w:color="auto" w:fill="FFFFFF"/>
          </w:tcPr>
          <w:p w:rsidR="008503F6" w:rsidRDefault="0033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2390,00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Сведения о размерах платы за поставленные коммунальные ресурсы за отчетный месяц и о состоянии расчетов исполнителя коммунальных услуг с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ресурсоснабжающими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организациями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3116,88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723,06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AE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3871,78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Руб. 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оплачено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503F6">
        <w:tc>
          <w:tcPr>
            <w:tcW w:w="595" w:type="dxa"/>
            <w:shd w:val="clear" w:color="auto" w:fill="FFFFFF"/>
          </w:tcPr>
          <w:p w:rsidR="008503F6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962" w:type="dxa"/>
            <w:shd w:val="clear" w:color="auto" w:fill="FFFFFF"/>
          </w:tcPr>
          <w:p w:rsidR="008503F6" w:rsidRDefault="008503F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(переплата)</w:t>
            </w:r>
          </w:p>
        </w:tc>
        <w:tc>
          <w:tcPr>
            <w:tcW w:w="1276" w:type="dxa"/>
            <w:shd w:val="clear" w:color="auto" w:fill="FFFFFF"/>
          </w:tcPr>
          <w:p w:rsidR="008503F6" w:rsidRDefault="008503F6" w:rsidP="00E03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118" w:type="dxa"/>
            <w:shd w:val="clear" w:color="auto" w:fill="FFFFFF"/>
          </w:tcPr>
          <w:p w:rsidR="008503F6" w:rsidRDefault="00196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6. Информация о фактах и количественных значениях отклонений параметров качества оказываемых услуг (выполняемых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590"/>
        <w:gridCol w:w="1276"/>
        <w:gridCol w:w="3490"/>
      </w:tblGrid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490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содержания и ремонта общего имущества в многоквартирном доме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90" w:type="dxa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76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8F7740" w:rsidRDefault="00155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Сведения о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8F7740">
        <w:tc>
          <w:tcPr>
            <w:tcW w:w="595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горячей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температуры </w:t>
            </w:r>
            <w:proofErr w:type="gramStart"/>
            <w:r>
              <w:rPr>
                <w:rFonts w:ascii="Arial" w:hAnsi="Arial" w:cs="Arial"/>
              </w:rPr>
              <w:t xml:space="preserve">горячей воды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  <w:r>
              <w:rPr>
                <w:rFonts w:ascii="Arial" w:hAnsi="Arial" w:cs="Arial"/>
              </w:rPr>
              <w:t xml:space="preserve"> от температуры горячей воды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  <w:r>
              <w:rPr>
                <w:rFonts w:ascii="Arial" w:hAnsi="Arial" w:cs="Arial"/>
              </w:rPr>
              <w:t xml:space="preserve">, соответствующей требованиям законодательства Российской </w:t>
            </w:r>
            <w:r>
              <w:rPr>
                <w:rFonts w:ascii="Arial" w:hAnsi="Arial" w:cs="Arial"/>
              </w:rPr>
              <w:lastRenderedPageBreak/>
              <w:t>Федерации о техническом регулировании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lastRenderedPageBreak/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давления в системе горячего водоснабжения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Холодная вода: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подачи холодной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несоответствие состава и свойств холодной воды требованиям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давления в системе холодного водоснабжения в точке </w:t>
            </w:r>
            <w:proofErr w:type="spellStart"/>
            <w:r>
              <w:rPr>
                <w:rFonts w:ascii="Arial" w:hAnsi="Arial" w:cs="Arial"/>
              </w:rPr>
              <w:t>водоразбора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Водоотведение: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водоотведения</w:t>
            </w:r>
          </w:p>
        </w:tc>
        <w:tc>
          <w:tcPr>
            <w:tcW w:w="1276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Электрическая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электроснабжения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газоснабжения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свойств подаваемого газа от требований законодательства Российской Федерации о техническом регулировании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Дни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газа более чем на 0,0005 МПа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850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9356" w:type="dxa"/>
            <w:gridSpan w:val="3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Тепловая энергия: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3.6.1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продолжительность перерыва отопления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3.6.2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3.6.3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Час.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C0258" w:rsidTr="00B401D9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58" w:rsidRPr="00EB2486" w:rsidRDefault="007C0258" w:rsidP="00B401D9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0</w:t>
            </w:r>
          </w:p>
        </w:tc>
      </w:tr>
      <w:tr w:rsidR="007C0258">
        <w:tc>
          <w:tcPr>
            <w:tcW w:w="595" w:type="dxa"/>
            <w:shd w:val="clear" w:color="auto" w:fill="FFFFFF"/>
          </w:tcPr>
          <w:p w:rsidR="007C0258" w:rsidRDefault="007C0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0" w:type="dxa"/>
            <w:shd w:val="clear" w:color="auto" w:fill="FFFFFF"/>
          </w:tcPr>
          <w:p w:rsidR="007C0258" w:rsidRDefault="007C025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постановлениях, вынесенных жилищной инспекцией в отношении лица, осуществляющего управление многоквартирным домом</w:t>
            </w:r>
          </w:p>
        </w:tc>
        <w:tc>
          <w:tcPr>
            <w:tcW w:w="1276" w:type="dxa"/>
            <w:shd w:val="clear" w:color="auto" w:fill="FFFFFF"/>
          </w:tcPr>
          <w:p w:rsidR="007C0258" w:rsidRDefault="0010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490" w:type="dxa"/>
            <w:shd w:val="clear" w:color="auto" w:fill="FFFFFF"/>
          </w:tcPr>
          <w:p w:rsidR="007C0258" w:rsidRDefault="007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0</w:t>
            </w:r>
          </w:p>
        </w:tc>
      </w:tr>
    </w:tbl>
    <w:p w:rsidR="008F7740" w:rsidRDefault="00AC1DFE">
      <w:pPr>
        <w:spacing w:before="36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7. Сведения о техническом состоянии многоквартирного дома и проведении плановых и аварийных ремонтов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4346"/>
        <w:gridCol w:w="1258"/>
        <w:gridCol w:w="3508"/>
      </w:tblGrid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346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5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3508" w:type="dxa"/>
            <w:shd w:val="clear" w:color="auto" w:fill="FFFFFF"/>
          </w:tcPr>
          <w:p w:rsidR="008F7740" w:rsidRDefault="00AC1DF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8F7740">
        <w:tc>
          <w:tcPr>
            <w:tcW w:w="839" w:type="dxa"/>
            <w:shd w:val="clear" w:color="auto" w:fill="FFFFFF"/>
          </w:tcPr>
          <w:p w:rsidR="008F7740" w:rsidRDefault="00AC1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8F7740" w:rsidRDefault="00AC1DFE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конструктивных элементах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Оконные и дверные заполнения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об оборудовании, размещенном на внутридомовых инженерных системах многоквартирного дома: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 (блочная газовая котельная, расположенная по 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ира)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</w:t>
            </w:r>
            <w:proofErr w:type="spellStart"/>
            <w:r>
              <w:rPr>
                <w:rFonts w:ascii="Arial" w:hAnsi="Arial" w:cs="Arial"/>
              </w:rPr>
              <w:t>крышная</w:t>
            </w:r>
            <w:proofErr w:type="spellEnd"/>
            <w:r>
              <w:rPr>
                <w:rFonts w:ascii="Arial" w:hAnsi="Arial" w:cs="Arial"/>
              </w:rPr>
              <w:t>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квартирное отопление (квартирный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печное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825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</w:t>
            </w:r>
            <w:proofErr w:type="gramStart"/>
            <w:r>
              <w:rPr>
                <w:rFonts w:ascii="Arial" w:hAnsi="Arial" w:cs="Arial"/>
              </w:rPr>
              <w:t>установлена</w:t>
            </w:r>
            <w:proofErr w:type="gramEnd"/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на лестничных клетках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одной лестничной клетке – 1 шт. по 10 секций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радиаторов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двухкомнатной квартире – 4шт.;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трехкомнатной квартире – 5шт.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запорно-регулирующая арматура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теплоизоляция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калориферы стальные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конвекторы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задвижки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шт. на 1 стояк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трехходовые краны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элеваторы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8253B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</w:rPr>
              <w:t>теплоцентров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8253B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 узел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вентили латунные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водомерных узлов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канализация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труб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канализационных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крышек ревизий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автономная котельная (</w:t>
            </w:r>
            <w:proofErr w:type="spellStart"/>
            <w:r>
              <w:rPr>
                <w:rFonts w:ascii="Arial" w:hAnsi="Arial" w:cs="Arial"/>
              </w:rPr>
              <w:t>крышная</w:t>
            </w:r>
            <w:proofErr w:type="spellEnd"/>
            <w:r>
              <w:rPr>
                <w:rFonts w:ascii="Arial" w:hAnsi="Arial" w:cs="Arial"/>
              </w:rPr>
              <w:t>, встроено-пристроенная)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квартирное</w:t>
            </w:r>
            <w:proofErr w:type="gramEnd"/>
            <w:r>
              <w:rPr>
                <w:rFonts w:ascii="Arial" w:hAnsi="Arial" w:cs="Arial"/>
              </w:rPr>
              <w:t xml:space="preserve"> (индивидуальный котел)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водонагреватель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дровяных колонок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 (управление температурой)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 узел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розлива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стояков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стояков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разводки в квартирах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задвижек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вентилей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пробковых кранов в подвалах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 узел управления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установлен</w:t>
            </w:r>
            <w:proofErr w:type="gramEnd"/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установлена система автоматического сбора показаний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установлена система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вводно-распределительное устройство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групповых щитков в подвале и на лестничной клетке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щит групповой в подвале/ 1 щит на каждой лестничной клетке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силовых щитов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коммунального освещения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питания лифтов и электронасосов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м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spellStart"/>
            <w:r>
              <w:rPr>
                <w:rFonts w:ascii="Arial" w:hAnsi="Arial" w:cs="Arial"/>
              </w:rPr>
              <w:t>двухставочных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номерных знаков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дневного света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накаливания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светильников с лампами ДРЛ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выключателей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уличных осветительных приборов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нецентральное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сетей газоснабжения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счетчиков, всего: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вытяжная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 вентиляция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наружные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размещение </w:t>
            </w:r>
            <w:proofErr w:type="spellStart"/>
            <w:r>
              <w:rPr>
                <w:rFonts w:ascii="Arial" w:hAnsi="Arial" w:cs="Arial"/>
                <w:i/>
                <w:iCs/>
              </w:rPr>
              <w:t>приемо-загрузочных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клапанов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квартирные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обособленные помещения на лестничной клетке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лестничная клетка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BB2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стволов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</w:rPr>
              <w:t>приемо-загрузочных</w:t>
            </w:r>
            <w:proofErr w:type="spellEnd"/>
            <w:r>
              <w:rPr>
                <w:rFonts w:ascii="Arial" w:hAnsi="Arial" w:cs="Arial"/>
              </w:rPr>
              <w:t xml:space="preserve"> клапанов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Кв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мусороприемных камер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Куб</w:t>
            </w:r>
            <w:proofErr w:type="gramStart"/>
            <w:r w:rsidRPr="00EB2486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 (общие сведения)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раздвижными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с открывающими дверями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ПЗУ (переговорно-замочное устройство) или кодовый замок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Лифт № 1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завода-изготовителя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частотного регулирования дверей/привода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Грузоподъемность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Кг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Скорость подъема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proofErr w:type="gramStart"/>
            <w:r w:rsidRPr="00EB2486">
              <w:rPr>
                <w:rFonts w:ascii="Arial" w:hAnsi="Arial" w:cs="Arial"/>
              </w:rPr>
              <w:t>м</w:t>
            </w:r>
            <w:proofErr w:type="gramEnd"/>
            <w:r w:rsidRPr="00EB2486">
              <w:rPr>
                <w:rFonts w:ascii="Arial" w:hAnsi="Arial" w:cs="Arial"/>
              </w:rPr>
              <w:t>/с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остановок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Шахта лифта приставная/встроенная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лифта в эксплуатацию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модернизации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эксплуатации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срок службы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Иное оборудование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расположения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и функциональное назначение оборудования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 w:rsidP="00DD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учета: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горячее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холодное водоснабжение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FC4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дома, подъезд №1</w:t>
            </w:r>
            <w:r w:rsidRPr="00EB2486">
              <w:rPr>
                <w:rFonts w:ascii="Arial" w:hAnsi="Arial" w:cs="Arial"/>
              </w:rPr>
              <w:t>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ВК-Г-25 №2119070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Pr="00EB2486" w:rsidRDefault="00575132" w:rsidP="007E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подъезд № 1</w:t>
            </w:r>
            <w:r w:rsidRPr="00EB24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B2486">
              <w:rPr>
                <w:rFonts w:ascii="Arial" w:hAnsi="Arial" w:cs="Arial"/>
              </w:rPr>
              <w:t>с подвала.</w:t>
            </w:r>
          </w:p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ЦЭ6803ВМ №907205200</w:t>
            </w:r>
            <w:r w:rsidR="00B3270B">
              <w:rPr>
                <w:rFonts w:ascii="Arial" w:hAnsi="Arial" w:cs="Arial"/>
              </w:rPr>
              <w:t>29а</w:t>
            </w:r>
            <w:r>
              <w:rPr>
                <w:rFonts w:ascii="Arial" w:hAnsi="Arial" w:cs="Arial"/>
              </w:rPr>
              <w:t>80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газоснабжение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по фасаду при входе в подъезды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отопление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места ввода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торца дома у подъезда № 2</w:t>
            </w:r>
            <w:r w:rsidRPr="00EB248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подвал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«Взлет» ТС РВ-033 №1200861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установки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поверки прибора учета</w:t>
            </w:r>
          </w:p>
        </w:tc>
        <w:tc>
          <w:tcPr>
            <w:tcW w:w="125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2013г.</w:t>
            </w: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проведенных капитальных и аварийных ремонтных работах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Фундаменты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Подвалы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Стены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Перекрытия и покрытия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Колонны и столбы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Балки (ригели) перекрытий и покрытий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Крыши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Лестницы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Фасады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Перегородки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Внутренняя отделка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Полы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Оконные и дверные заполнения помещений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Мусоропроводы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Печи, камины и очаги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водоподкачки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внутридомового газового 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проведенного ремонта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выполненных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Тыс. руб.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работ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12" w:type="dxa"/>
            <w:gridSpan w:val="3"/>
            <w:shd w:val="clear" w:color="auto" w:fill="FFFFFF"/>
          </w:tcPr>
          <w:p w:rsidR="00575132" w:rsidRDefault="00575132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результатах проведения осмотра и инвентаризации инженерной инфраструктуры многоквартирного дома:</w:t>
            </w: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Лифты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Индивидуальные тепловые пункты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водоподкачки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Системы вентиляции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теплоснабжения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keepLines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горячего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холодного водоснабжения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водоотведения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Системы внутридомового газового оборудования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Система электроснабжения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5.10.1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акта проведенного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5.10.2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износа по результатам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  <w:r w:rsidRPr="00EB2486">
              <w:rPr>
                <w:rFonts w:ascii="Arial" w:hAnsi="Arial" w:cs="Arial"/>
              </w:rPr>
              <w:t>%</w:t>
            </w: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5.10.3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осмотра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5.10.4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Pr="00EB2486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  <w:tr w:rsidR="00575132" w:rsidTr="00105ED3">
        <w:tc>
          <w:tcPr>
            <w:tcW w:w="839" w:type="dxa"/>
            <w:shd w:val="clear" w:color="auto" w:fill="FFFFFF"/>
          </w:tcPr>
          <w:p w:rsidR="00575132" w:rsidRDefault="005751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46" w:type="dxa"/>
            <w:shd w:val="clear" w:color="auto" w:fill="FFFFFF"/>
          </w:tcPr>
          <w:p w:rsidR="00575132" w:rsidRDefault="00575132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Сведения о признании дома </w:t>
            </w:r>
            <w:proofErr w:type="gramStart"/>
            <w:r>
              <w:rPr>
                <w:rFonts w:ascii="Arial" w:hAnsi="Arial" w:cs="Arial"/>
                <w:b/>
                <w:bCs/>
              </w:rPr>
              <w:t>аварийным</w:t>
            </w:r>
            <w:proofErr w:type="gramEnd"/>
          </w:p>
        </w:tc>
        <w:tc>
          <w:tcPr>
            <w:tcW w:w="1258" w:type="dxa"/>
            <w:shd w:val="clear" w:color="auto" w:fill="FFFFFF"/>
            <w:vAlign w:val="center"/>
          </w:tcPr>
          <w:p w:rsidR="00575132" w:rsidRDefault="00575132" w:rsidP="0010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</w:tcPr>
          <w:p w:rsidR="00575132" w:rsidRDefault="00575132">
            <w:pPr>
              <w:rPr>
                <w:rFonts w:ascii="Arial" w:hAnsi="Arial" w:cs="Arial"/>
              </w:rPr>
            </w:pPr>
          </w:p>
        </w:tc>
      </w:tr>
    </w:tbl>
    <w:p w:rsidR="00AC1DFE" w:rsidRDefault="00AC1DFE">
      <w:pPr>
        <w:rPr>
          <w:rFonts w:ascii="Arial" w:hAnsi="Arial" w:cs="Arial"/>
          <w:sz w:val="24"/>
          <w:szCs w:val="24"/>
        </w:rPr>
      </w:pPr>
    </w:p>
    <w:sectPr w:rsidR="00AC1DFE" w:rsidSect="008F7740">
      <w:headerReference w:type="default" r:id="rId14"/>
      <w:pgSz w:w="11906" w:h="16834" w:code="9"/>
      <w:pgMar w:top="850" w:right="850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64" w:rsidRDefault="00623164">
      <w:r>
        <w:separator/>
      </w:r>
    </w:p>
  </w:endnote>
  <w:endnote w:type="continuationSeparator" w:id="0">
    <w:p w:rsidR="00623164" w:rsidRDefault="0062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64" w:rsidRDefault="00623164">
      <w:r>
        <w:separator/>
      </w:r>
    </w:p>
  </w:footnote>
  <w:footnote w:type="continuationSeparator" w:id="0">
    <w:p w:rsidR="00623164" w:rsidRDefault="0062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64" w:rsidRDefault="0062316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A2DD0"/>
    <w:multiLevelType w:val="multilevel"/>
    <w:tmpl w:val="651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27939"/>
    <w:multiLevelType w:val="multilevel"/>
    <w:tmpl w:val="B4E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CE46AC"/>
    <w:multiLevelType w:val="multilevel"/>
    <w:tmpl w:val="F54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056586"/>
    <w:multiLevelType w:val="multilevel"/>
    <w:tmpl w:val="4A5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C878B6"/>
    <w:multiLevelType w:val="multilevel"/>
    <w:tmpl w:val="657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22"/>
  </w:num>
  <w:num w:numId="9">
    <w:abstractNumId w:val="19"/>
  </w:num>
  <w:num w:numId="10">
    <w:abstractNumId w:val="40"/>
  </w:num>
  <w:num w:numId="11">
    <w:abstractNumId w:val="16"/>
  </w:num>
  <w:num w:numId="12">
    <w:abstractNumId w:val="32"/>
  </w:num>
  <w:num w:numId="13">
    <w:abstractNumId w:val="30"/>
  </w:num>
  <w:num w:numId="14">
    <w:abstractNumId w:val="24"/>
  </w:num>
  <w:num w:numId="15">
    <w:abstractNumId w:val="46"/>
  </w:num>
  <w:num w:numId="16">
    <w:abstractNumId w:val="38"/>
  </w:num>
  <w:num w:numId="17">
    <w:abstractNumId w:val="1"/>
  </w:num>
  <w:num w:numId="18">
    <w:abstractNumId w:val="12"/>
  </w:num>
  <w:num w:numId="19">
    <w:abstractNumId w:val="37"/>
  </w:num>
  <w:num w:numId="20">
    <w:abstractNumId w:val="26"/>
  </w:num>
  <w:num w:numId="21">
    <w:abstractNumId w:val="28"/>
  </w:num>
  <w:num w:numId="22">
    <w:abstractNumId w:val="31"/>
  </w:num>
  <w:num w:numId="23">
    <w:abstractNumId w:val="25"/>
  </w:num>
  <w:num w:numId="24">
    <w:abstractNumId w:val="8"/>
  </w:num>
  <w:num w:numId="25">
    <w:abstractNumId w:val="36"/>
  </w:num>
  <w:num w:numId="26">
    <w:abstractNumId w:val="0"/>
  </w:num>
  <w:num w:numId="27">
    <w:abstractNumId w:val="5"/>
  </w:num>
  <w:num w:numId="28">
    <w:abstractNumId w:val="9"/>
  </w:num>
  <w:num w:numId="29">
    <w:abstractNumId w:val="44"/>
  </w:num>
  <w:num w:numId="30">
    <w:abstractNumId w:val="15"/>
  </w:num>
  <w:num w:numId="31">
    <w:abstractNumId w:val="7"/>
  </w:num>
  <w:num w:numId="32">
    <w:abstractNumId w:val="6"/>
  </w:num>
  <w:num w:numId="33">
    <w:abstractNumId w:val="29"/>
  </w:num>
  <w:num w:numId="34">
    <w:abstractNumId w:val="10"/>
  </w:num>
  <w:num w:numId="35">
    <w:abstractNumId w:val="14"/>
  </w:num>
  <w:num w:numId="36">
    <w:abstractNumId w:val="33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5"/>
  </w:num>
  <w:num w:numId="42">
    <w:abstractNumId w:val="4"/>
  </w:num>
  <w:num w:numId="43">
    <w:abstractNumId w:val="45"/>
  </w:num>
  <w:num w:numId="44">
    <w:abstractNumId w:val="43"/>
  </w:num>
  <w:num w:numId="45">
    <w:abstractNumId w:val="17"/>
  </w:num>
  <w:num w:numId="46">
    <w:abstractNumId w:val="27"/>
  </w:num>
  <w:num w:numId="47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08E"/>
    <w:rsid w:val="00024B26"/>
    <w:rsid w:val="0003163F"/>
    <w:rsid w:val="0005117F"/>
    <w:rsid w:val="00054FFA"/>
    <w:rsid w:val="00076A4D"/>
    <w:rsid w:val="0009435E"/>
    <w:rsid w:val="000B214D"/>
    <w:rsid w:val="000B3F48"/>
    <w:rsid w:val="000B5019"/>
    <w:rsid w:val="000D0CF9"/>
    <w:rsid w:val="000D6077"/>
    <w:rsid w:val="000E6FA3"/>
    <w:rsid w:val="000F1B0A"/>
    <w:rsid w:val="00105ED3"/>
    <w:rsid w:val="00125E56"/>
    <w:rsid w:val="00141223"/>
    <w:rsid w:val="00155800"/>
    <w:rsid w:val="0016565E"/>
    <w:rsid w:val="00171BDA"/>
    <w:rsid w:val="001968A4"/>
    <w:rsid w:val="001A65BA"/>
    <w:rsid w:val="001E30B7"/>
    <w:rsid w:val="00201E9C"/>
    <w:rsid w:val="00212F34"/>
    <w:rsid w:val="00221C46"/>
    <w:rsid w:val="00286DCB"/>
    <w:rsid w:val="002A4DD9"/>
    <w:rsid w:val="002B341E"/>
    <w:rsid w:val="002D200B"/>
    <w:rsid w:val="002E4821"/>
    <w:rsid w:val="002E7156"/>
    <w:rsid w:val="002F2AC4"/>
    <w:rsid w:val="00303C46"/>
    <w:rsid w:val="00333849"/>
    <w:rsid w:val="00361628"/>
    <w:rsid w:val="003700AC"/>
    <w:rsid w:val="003A788D"/>
    <w:rsid w:val="003B09D7"/>
    <w:rsid w:val="003B3D6E"/>
    <w:rsid w:val="003E6DA8"/>
    <w:rsid w:val="003F59EB"/>
    <w:rsid w:val="003F7B56"/>
    <w:rsid w:val="0040549F"/>
    <w:rsid w:val="0042153F"/>
    <w:rsid w:val="00431082"/>
    <w:rsid w:val="0043713D"/>
    <w:rsid w:val="00493191"/>
    <w:rsid w:val="004958FE"/>
    <w:rsid w:val="004969B9"/>
    <w:rsid w:val="004C0568"/>
    <w:rsid w:val="004D67E4"/>
    <w:rsid w:val="00522C55"/>
    <w:rsid w:val="00543F32"/>
    <w:rsid w:val="00555E0C"/>
    <w:rsid w:val="00567886"/>
    <w:rsid w:val="00574FBF"/>
    <w:rsid w:val="00575132"/>
    <w:rsid w:val="00585405"/>
    <w:rsid w:val="00590C8B"/>
    <w:rsid w:val="005D1959"/>
    <w:rsid w:val="005D7D1A"/>
    <w:rsid w:val="00605EBA"/>
    <w:rsid w:val="00612E50"/>
    <w:rsid w:val="00621190"/>
    <w:rsid w:val="00623164"/>
    <w:rsid w:val="00656F74"/>
    <w:rsid w:val="006636B6"/>
    <w:rsid w:val="0069477D"/>
    <w:rsid w:val="006E38C9"/>
    <w:rsid w:val="00723FF7"/>
    <w:rsid w:val="0072407E"/>
    <w:rsid w:val="00757361"/>
    <w:rsid w:val="007642B9"/>
    <w:rsid w:val="007717C5"/>
    <w:rsid w:val="00772CBC"/>
    <w:rsid w:val="0078323A"/>
    <w:rsid w:val="0079124C"/>
    <w:rsid w:val="007B37FB"/>
    <w:rsid w:val="007B389B"/>
    <w:rsid w:val="007C0258"/>
    <w:rsid w:val="007E0398"/>
    <w:rsid w:val="007E6CD4"/>
    <w:rsid w:val="008253B2"/>
    <w:rsid w:val="00830AF0"/>
    <w:rsid w:val="008503F6"/>
    <w:rsid w:val="0086208E"/>
    <w:rsid w:val="00864ED9"/>
    <w:rsid w:val="00870557"/>
    <w:rsid w:val="00894CF9"/>
    <w:rsid w:val="008B3431"/>
    <w:rsid w:val="008C1F5C"/>
    <w:rsid w:val="008C6A1E"/>
    <w:rsid w:val="008E70DB"/>
    <w:rsid w:val="008F7740"/>
    <w:rsid w:val="00904F40"/>
    <w:rsid w:val="00921071"/>
    <w:rsid w:val="0095165F"/>
    <w:rsid w:val="00952C13"/>
    <w:rsid w:val="0098771A"/>
    <w:rsid w:val="00992ACD"/>
    <w:rsid w:val="009D13EE"/>
    <w:rsid w:val="00A022A6"/>
    <w:rsid w:val="00A15A5D"/>
    <w:rsid w:val="00A3253D"/>
    <w:rsid w:val="00A80581"/>
    <w:rsid w:val="00A979D4"/>
    <w:rsid w:val="00AC1DFE"/>
    <w:rsid w:val="00AE7109"/>
    <w:rsid w:val="00B3270B"/>
    <w:rsid w:val="00B401D9"/>
    <w:rsid w:val="00B63320"/>
    <w:rsid w:val="00B9738C"/>
    <w:rsid w:val="00BB246B"/>
    <w:rsid w:val="00BC406F"/>
    <w:rsid w:val="00BE28E4"/>
    <w:rsid w:val="00C1304B"/>
    <w:rsid w:val="00C476FE"/>
    <w:rsid w:val="00C5466D"/>
    <w:rsid w:val="00C72FA1"/>
    <w:rsid w:val="00CA2AEE"/>
    <w:rsid w:val="00CA59FF"/>
    <w:rsid w:val="00CE2FD2"/>
    <w:rsid w:val="00D2429B"/>
    <w:rsid w:val="00D305A4"/>
    <w:rsid w:val="00D5176C"/>
    <w:rsid w:val="00D56253"/>
    <w:rsid w:val="00D75E40"/>
    <w:rsid w:val="00D860A8"/>
    <w:rsid w:val="00DC76CE"/>
    <w:rsid w:val="00DD4510"/>
    <w:rsid w:val="00DD6EBF"/>
    <w:rsid w:val="00DD7E2B"/>
    <w:rsid w:val="00E0377B"/>
    <w:rsid w:val="00E144CB"/>
    <w:rsid w:val="00E2294E"/>
    <w:rsid w:val="00E31AD6"/>
    <w:rsid w:val="00E514DC"/>
    <w:rsid w:val="00E656DE"/>
    <w:rsid w:val="00EA293A"/>
    <w:rsid w:val="00EB0F05"/>
    <w:rsid w:val="00ED442E"/>
    <w:rsid w:val="00ED7AFF"/>
    <w:rsid w:val="00F161FA"/>
    <w:rsid w:val="00F27A31"/>
    <w:rsid w:val="00F34BBD"/>
    <w:rsid w:val="00F377F4"/>
    <w:rsid w:val="00F427D3"/>
    <w:rsid w:val="00F53F52"/>
    <w:rsid w:val="00F73218"/>
    <w:rsid w:val="00FA0366"/>
    <w:rsid w:val="00FA195B"/>
    <w:rsid w:val="00FB67A5"/>
    <w:rsid w:val="00FB7E3E"/>
    <w:rsid w:val="00FC44CC"/>
    <w:rsid w:val="00FD61CB"/>
    <w:rsid w:val="00FF1266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77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740"/>
    <w:rPr>
      <w:rFonts w:ascii="Times New Roman" w:hAnsi="Times New Roman" w:cs="Times New Roman"/>
      <w:sz w:val="20"/>
      <w:szCs w:val="20"/>
    </w:rPr>
  </w:style>
  <w:style w:type="character" w:customStyle="1" w:styleId="phone">
    <w:name w:val="phone"/>
    <w:basedOn w:val="a0"/>
    <w:rsid w:val="00723FF7"/>
  </w:style>
  <w:style w:type="character" w:customStyle="1" w:styleId="apple-converted-space">
    <w:name w:val="apple-converted-space"/>
    <w:basedOn w:val="a0"/>
    <w:rsid w:val="00723FF7"/>
  </w:style>
  <w:style w:type="character" w:customStyle="1" w:styleId="contact-info">
    <w:name w:val="contact-info"/>
    <w:basedOn w:val="a0"/>
    <w:rsid w:val="00723FF7"/>
  </w:style>
  <w:style w:type="character" w:customStyle="1" w:styleId="web">
    <w:name w:val="web"/>
    <w:basedOn w:val="a0"/>
    <w:rsid w:val="00723FF7"/>
  </w:style>
  <w:style w:type="character" w:styleId="a7">
    <w:name w:val="Hyperlink"/>
    <w:basedOn w:val="a0"/>
    <w:uiPriority w:val="99"/>
    <w:semiHidden/>
    <w:unhideWhenUsed/>
    <w:rsid w:val="00723FF7"/>
    <w:rPr>
      <w:color w:val="0000FF"/>
      <w:u w:val="single"/>
    </w:rPr>
  </w:style>
  <w:style w:type="character" w:customStyle="1" w:styleId="mail">
    <w:name w:val="mail"/>
    <w:basedOn w:val="a0"/>
    <w:rsid w:val="00723FF7"/>
  </w:style>
  <w:style w:type="character" w:customStyle="1" w:styleId="day-name">
    <w:name w:val="day-name"/>
    <w:basedOn w:val="a0"/>
    <w:rsid w:val="00723FF7"/>
  </w:style>
  <w:style w:type="character" w:customStyle="1" w:styleId="begin">
    <w:name w:val="begin"/>
    <w:basedOn w:val="a0"/>
    <w:rsid w:val="00723FF7"/>
  </w:style>
  <w:style w:type="character" w:customStyle="1" w:styleId="sep">
    <w:name w:val="sep"/>
    <w:basedOn w:val="a0"/>
    <w:rsid w:val="00723FF7"/>
  </w:style>
  <w:style w:type="character" w:customStyle="1" w:styleId="end">
    <w:name w:val="end"/>
    <w:basedOn w:val="a0"/>
    <w:rsid w:val="00723FF7"/>
  </w:style>
  <w:style w:type="paragraph" w:styleId="a8">
    <w:name w:val="Normal (Web)"/>
    <w:basedOn w:val="a"/>
    <w:uiPriority w:val="99"/>
    <w:unhideWhenUsed/>
    <w:rsid w:val="00BE28E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BE2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geo.ru/redirect/?service=catalog&amp;url=www.orensbyt.ru&amp;town_id=347438364" TargetMode="External"/><Relationship Id="rId13" Type="http://schemas.openxmlformats.org/officeDocument/2006/relationships/hyperlink" Target="mailto:org@e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burgregiongaz.ru/kontakty-i-rekviz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eso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enburgregiongaz.ru/kontakty-i-rekviz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D0%AD%D0%BD%D0%B5%D1%80%D0%B3%D0%BE%D1%81%D0%B1%D1%8B%D0%A2%20%D0%9F%D0%BB%D1%8E%D1%81%20%3cvostokorensbyt@ies-holding.com%3e?subject=%D0%A1%D0%BE%D0%BE%D0%B1%D1%89%D0%B5%D0%BD%D0%B8%D0%B5%20%D0%B4%D0%BB%D1%8F%20%D0%AD%D0%BD%D0%B5%D1%80%D0%B3%D0%BE%D1%81%D0%B1%D1%8B%D0%A2%20%D0%9F%D0%BB%D1%8E%D1%81%20%D0%BE%D1%82%D0%BF%D1%80%D0%B0%D0%B2%D0%BB%D0%B5%D0%BD%D0%BE%20%D0%B8%D0%B7%20%D0%93%D0%98%D0%A1%204geo&amp;body=%0A%0A%0A%0A%0A%0A%0A%0A--%0A%D0%98%D1%89%D0%B8%20%D0%AD%D0%BB%D0%B5%D0%BA%D1%82%D1%80%D0%BE%D1%8D%D0%BD%D0%B5%D1%80%D0%B3%D0%B5%D1%82%D0%B8%D0%BA%D0%B0%20%D0%B2%20%D0%93%D0%98%D0%A1%204ge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9192-2F57-4415-A6F6-4D8A1A9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51</Pages>
  <Words>15104</Words>
  <Characters>106434</Characters>
  <Application>Microsoft Office Word</Application>
  <DocSecurity>0</DocSecurity>
  <Lines>886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Дима</cp:lastModifiedBy>
  <cp:revision>110</cp:revision>
  <cp:lastPrinted>2013-07-25T03:38:00Z</cp:lastPrinted>
  <dcterms:created xsi:type="dcterms:W3CDTF">2014-09-24T07:14:00Z</dcterms:created>
  <dcterms:modified xsi:type="dcterms:W3CDTF">2014-09-30T05:27:00Z</dcterms:modified>
</cp:coreProperties>
</file>